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FA64D" w14:textId="3436F091" w:rsidR="00BD0B23" w:rsidRDefault="00FE67FA" w:rsidP="00BD0B23">
      <w:pPr>
        <w:pStyle w:val="Title"/>
      </w:pPr>
      <w:r>
        <w:rPr>
          <w:noProof/>
        </w:rPr>
        <w:drawing>
          <wp:inline distT="0" distB="0" distL="0" distR="0" wp14:anchorId="3AB7B0BC" wp14:editId="4F647CA6">
            <wp:extent cx="5943600" cy="7863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icy Monitoring Template Cov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7863840"/>
                    </a:xfrm>
                    <a:prstGeom prst="rect">
                      <a:avLst/>
                    </a:prstGeom>
                  </pic:spPr>
                </pic:pic>
              </a:graphicData>
            </a:graphic>
          </wp:inline>
        </w:drawing>
      </w:r>
    </w:p>
    <w:p w14:paraId="3EE1081F" w14:textId="6649416B" w:rsidR="00C71047" w:rsidRDefault="00F457C0" w:rsidP="00BD0B23">
      <w:pPr>
        <w:pStyle w:val="Title"/>
      </w:pPr>
      <w:r w:rsidRPr="00F457C0">
        <w:lastRenderedPageBreak/>
        <w:t>Important note</w:t>
      </w:r>
      <w:r w:rsidR="00D50A09">
        <w:t>s</w:t>
      </w:r>
      <w:r w:rsidRPr="00F457C0">
        <w:t xml:space="preserve"> about using these</w:t>
      </w:r>
      <w:r w:rsidR="0064727D">
        <w:t xml:space="preserve"> monitoring report</w:t>
      </w:r>
      <w:r w:rsidRPr="00F457C0">
        <w:t xml:space="preserve"> templates</w:t>
      </w:r>
    </w:p>
    <w:p w14:paraId="30BB8BF7" w14:textId="77777777" w:rsidR="00C71047" w:rsidRDefault="00C71047" w:rsidP="00C71047"/>
    <w:p w14:paraId="25F5512F" w14:textId="6227F95B" w:rsidR="00C71047" w:rsidRDefault="00F457C0" w:rsidP="00C71047">
      <w:r>
        <w:t>At first glance</w:t>
      </w:r>
      <w:r w:rsidR="00C71047">
        <w:t xml:space="preserve">, the monitoring process may feel overwhelming for both the person preparing reports and for the </w:t>
      </w:r>
      <w:r>
        <w:t>board members who receive and assess the report.</w:t>
      </w:r>
      <w:r w:rsidR="00C71047">
        <w:t xml:space="preserve"> The good news is t</w:t>
      </w:r>
      <w:r>
        <w:t>hat the</w:t>
      </w:r>
      <w:r w:rsidR="00013DF7">
        <w:t>se</w:t>
      </w:r>
      <w:r>
        <w:t xml:space="preserve"> templates </w:t>
      </w:r>
      <w:r w:rsidR="00C71047">
        <w:t>make the monitoring process eas</w:t>
      </w:r>
      <w:r w:rsidR="00013DF7">
        <w:t>ier for</w:t>
      </w:r>
      <w:r w:rsidR="00182857">
        <w:t xml:space="preserve"> everyone</w:t>
      </w:r>
      <w:r w:rsidR="00C71047">
        <w:t xml:space="preserve">. </w:t>
      </w:r>
    </w:p>
    <w:p w14:paraId="4F38325E" w14:textId="77777777" w:rsidR="00C71047" w:rsidRDefault="00C71047" w:rsidP="00C71047"/>
    <w:p w14:paraId="6F937ECE" w14:textId="6E0C3040" w:rsidR="00F0320D" w:rsidRDefault="00415D41" w:rsidP="00C71047">
      <w:pPr>
        <w:rPr>
          <w:b/>
          <w:bCs/>
        </w:rPr>
      </w:pPr>
      <w:r>
        <w:rPr>
          <w:b/>
          <w:bCs/>
        </w:rPr>
        <w:t xml:space="preserve">Executive director as designated </w:t>
      </w:r>
      <w:r w:rsidR="008F27BB">
        <w:rPr>
          <w:b/>
          <w:bCs/>
        </w:rPr>
        <w:t xml:space="preserve">operational </w:t>
      </w:r>
      <w:r>
        <w:rPr>
          <w:b/>
          <w:bCs/>
        </w:rPr>
        <w:t>authority</w:t>
      </w:r>
    </w:p>
    <w:p w14:paraId="6987A07C" w14:textId="01F2D395" w:rsidR="00415D41" w:rsidRDefault="00415D41" w:rsidP="00C71047">
      <w:r>
        <w:t xml:space="preserve">This document and templates </w:t>
      </w:r>
      <w:r w:rsidR="004E32FA">
        <w:t xml:space="preserve">label </w:t>
      </w:r>
      <w:r>
        <w:t xml:space="preserve">the person accountable for the association’s </w:t>
      </w:r>
      <w:r w:rsidR="008F27BB">
        <w:t xml:space="preserve">operational </w:t>
      </w:r>
      <w:r>
        <w:t xml:space="preserve">functions as the executive director. If this concerns you, please take the time to absorb the rationale and related recommendations </w:t>
      </w:r>
      <w:r w:rsidR="005827A7">
        <w:t xml:space="preserve">in </w:t>
      </w:r>
      <w:r w:rsidR="00011284">
        <w:t>the section on the importance of role clarity</w:t>
      </w:r>
      <w:r w:rsidR="004401EA">
        <w:t xml:space="preserve"> </w:t>
      </w:r>
      <w:r>
        <w:t>found in the Policy Development Guide before you read any further.</w:t>
      </w:r>
    </w:p>
    <w:p w14:paraId="1EF9FB39" w14:textId="77777777" w:rsidR="00415D41" w:rsidRPr="00415D41" w:rsidRDefault="00415D41" w:rsidP="00C71047"/>
    <w:p w14:paraId="168D64A7" w14:textId="77777777" w:rsidR="0092681D" w:rsidRDefault="0092681D" w:rsidP="0092681D">
      <w:r w:rsidRPr="003750EE">
        <w:rPr>
          <w:b/>
          <w:bCs/>
        </w:rPr>
        <w:t>A Template for Each Policy</w:t>
      </w:r>
      <w:r>
        <w:t xml:space="preserve"> </w:t>
      </w:r>
    </w:p>
    <w:p w14:paraId="495B230C" w14:textId="6F5E7F0C" w:rsidR="0092681D" w:rsidRDefault="0092681D" w:rsidP="0092681D">
      <w:r>
        <w:t xml:space="preserve">For each recommended policy in the Board Manual Template, there is a monitoring report template included in this document. If your board amends or changes a policy, be sure to adjust the corresponding language on your report template. Although combined for simplicity here, you will want each report template in its own document, as each will be submitted to the board at a different time. </w:t>
      </w:r>
    </w:p>
    <w:p w14:paraId="173CEF91" w14:textId="77777777" w:rsidR="00C32123" w:rsidRDefault="00C32123" w:rsidP="0092681D"/>
    <w:p w14:paraId="3459730C" w14:textId="43ED7A85" w:rsidR="007C676C" w:rsidRDefault="00E607BE" w:rsidP="00C71047">
      <w:r>
        <w:rPr>
          <w:b/>
          <w:bCs/>
        </w:rPr>
        <w:t>Report writing assistance</w:t>
      </w:r>
    </w:p>
    <w:p w14:paraId="39F12620" w14:textId="02D45F5C" w:rsidR="00C71047" w:rsidRDefault="007C676C" w:rsidP="00C71047">
      <w:r>
        <w:t>T</w:t>
      </w:r>
      <w:r w:rsidR="00C71047">
        <w:t>emplates are laid out for each Executive Limitation and Ends policy, complete with suggestions for what to include in a policy interpretation and how compliance might be</w:t>
      </w:r>
      <w:r w:rsidR="00F457C0">
        <w:t xml:space="preserve"> reasonably</w:t>
      </w:r>
      <w:r w:rsidR="00C71047">
        <w:t xml:space="preserve"> measured. </w:t>
      </w:r>
      <w:r w:rsidR="004E32FA">
        <w:t>It is possible you will be relying on assistance from bookkeepers or others to develop your reports. Th</w:t>
      </w:r>
      <w:r w:rsidR="001D466C">
        <w:t>eir writing assistance</w:t>
      </w:r>
      <w:r w:rsidR="004E32FA">
        <w:t xml:space="preserve"> is fine as long as everyone knows it is you that is held accountable for the accuracy of the information included in the report.</w:t>
      </w:r>
    </w:p>
    <w:p w14:paraId="73507BA1" w14:textId="77777777" w:rsidR="00C71047" w:rsidRDefault="00C71047" w:rsidP="00C71047"/>
    <w:p w14:paraId="01F68111" w14:textId="6555584B" w:rsidR="007C676C" w:rsidRDefault="00E47BBB" w:rsidP="00C71047">
      <w:r>
        <w:rPr>
          <w:b/>
          <w:bCs/>
        </w:rPr>
        <w:t>Report assessment assistance</w:t>
      </w:r>
    </w:p>
    <w:p w14:paraId="71A3BFCE" w14:textId="0D487046" w:rsidR="00C71047" w:rsidRDefault="007C676C" w:rsidP="00C71047">
      <w:r>
        <w:t>E</w:t>
      </w:r>
      <w:r w:rsidR="00C71047">
        <w:t xml:space="preserve">ach template has assessment questions built right in, along with space to record answers. The goal for individual board members is to be prepared for the board meeting in which the whole group engages in formal judgment of the monitoring reports. </w:t>
      </w:r>
      <w:r w:rsidR="004E32FA">
        <w:t xml:space="preserve">Do this by downloading a copy of the report to be reviewed prior to the meeting and completing your assessment in the space provided. Participating in the assessment at the meeting without having first completed your individual review </w:t>
      </w:r>
      <w:r w:rsidR="002A14FA">
        <w:t xml:space="preserve">violates one of the </w:t>
      </w:r>
      <w:r w:rsidR="00943F0B">
        <w:t xml:space="preserve">policies (see </w:t>
      </w:r>
      <w:r w:rsidR="00C93652">
        <w:t xml:space="preserve">4.4 </w:t>
      </w:r>
      <w:r w:rsidR="00C93652" w:rsidRPr="00C93652">
        <w:rPr>
          <w:i/>
          <w:iCs/>
        </w:rPr>
        <w:t>Code of Conduct</w:t>
      </w:r>
      <w:r w:rsidR="003835E3">
        <w:t xml:space="preserve"> in the Board Manual Template</w:t>
      </w:r>
      <w:r w:rsidR="00C93652">
        <w:t>)</w:t>
      </w:r>
      <w:r w:rsidR="004E32FA">
        <w:t>. Be prepared</w:t>
      </w:r>
      <w:r w:rsidR="00593700">
        <w:t xml:space="preserve"> for group deliberation</w:t>
      </w:r>
      <w:r w:rsidR="004E32FA">
        <w:t>!</w:t>
      </w:r>
    </w:p>
    <w:p w14:paraId="32022677" w14:textId="77777777" w:rsidR="00C71047" w:rsidRDefault="00C71047" w:rsidP="00C71047"/>
    <w:p w14:paraId="04E28720" w14:textId="77777777" w:rsidR="00415D41" w:rsidRDefault="00C71047" w:rsidP="00F0320D">
      <w:r w:rsidRPr="003750EE">
        <w:rPr>
          <w:b/>
          <w:bCs/>
        </w:rPr>
        <w:t>Document Storage and Sharing</w:t>
      </w:r>
      <w:r>
        <w:t xml:space="preserve"> </w:t>
      </w:r>
    </w:p>
    <w:p w14:paraId="14CC45EB" w14:textId="45041A51" w:rsidR="007C676C" w:rsidRDefault="00C71047" w:rsidP="00F0320D">
      <w:r>
        <w:t xml:space="preserve">If you have online document storage and sharing, it is handy to set up electronic folders for </w:t>
      </w:r>
      <w:r w:rsidR="007C676C">
        <w:t>each of the six Executive Limitation</w:t>
      </w:r>
      <w:r w:rsidR="00F0320D">
        <w:t xml:space="preserve"> polic</w:t>
      </w:r>
      <w:r w:rsidR="002F431E">
        <w:t>ies</w:t>
      </w:r>
      <w:r w:rsidR="007C676C">
        <w:t>, one folder for your Ends</w:t>
      </w:r>
      <w:r w:rsidR="00F0320D">
        <w:t xml:space="preserve"> policy, and one folder for the board</w:t>
      </w:r>
      <w:r w:rsidR="002B5089">
        <w:t>’</w:t>
      </w:r>
      <w:r w:rsidR="00F0320D">
        <w:t>s self-assessment.</w:t>
      </w:r>
    </w:p>
    <w:p w14:paraId="0F1C8DA6" w14:textId="77777777" w:rsidR="00F0320D" w:rsidRDefault="00F0320D" w:rsidP="00F0320D"/>
    <w:p w14:paraId="0577A54B" w14:textId="5D763DD1" w:rsidR="00C71047" w:rsidRDefault="00C71047" w:rsidP="00C71047">
      <w:r>
        <w:t xml:space="preserve">Place your </w:t>
      </w:r>
      <w:r w:rsidR="007C676C">
        <w:t xml:space="preserve">policy monitoring </w:t>
      </w:r>
      <w:r>
        <w:t>template</w:t>
      </w:r>
      <w:r w:rsidR="007C676C">
        <w:t xml:space="preserve">(s) in </w:t>
      </w:r>
      <w:r w:rsidR="00F0320D">
        <w:t xml:space="preserve">their corresponding </w:t>
      </w:r>
      <w:r w:rsidR="007C676C">
        <w:t>folder</w:t>
      </w:r>
      <w:r>
        <w:t xml:space="preserve"> as well as the </w:t>
      </w:r>
      <w:r w:rsidR="007C676C">
        <w:t>completed yearly reports</w:t>
      </w:r>
      <w:r>
        <w:t>. This creates easy access and a historical reference for everyone. You will also have a way to link the board minutes to the relevant report.</w:t>
      </w:r>
    </w:p>
    <w:p w14:paraId="5A0CDAAD" w14:textId="77777777" w:rsidR="00C71047" w:rsidRDefault="00C71047" w:rsidP="00C71047"/>
    <w:p w14:paraId="547A1698" w14:textId="77777777" w:rsidR="003B4F51" w:rsidRDefault="003B4F51">
      <w:pPr>
        <w:widowControl/>
        <w:spacing w:after="160" w:line="259" w:lineRule="auto"/>
        <w:rPr>
          <w:rFonts w:ascii="Roboto" w:eastAsiaTheme="majorEastAsia" w:hAnsi="Roboto" w:cstheme="majorBidi"/>
          <w:b/>
          <w:bCs/>
          <w:iCs/>
          <w:color w:val="002060"/>
          <w:sz w:val="28"/>
          <w:szCs w:val="28"/>
        </w:rPr>
      </w:pPr>
      <w:r>
        <w:br w:type="page"/>
      </w:r>
    </w:p>
    <w:p w14:paraId="3D08A03D" w14:textId="08B9A19F" w:rsidR="00F0320D" w:rsidRPr="00F0320D" w:rsidRDefault="00F0320D" w:rsidP="00715372">
      <w:pPr>
        <w:pStyle w:val="Heading1"/>
      </w:pPr>
      <w:r w:rsidRPr="00F0320D">
        <w:lastRenderedPageBreak/>
        <w:t>Monitoring process pointers</w:t>
      </w:r>
    </w:p>
    <w:p w14:paraId="0EE2C0DF" w14:textId="77777777" w:rsidR="00F0320D" w:rsidRDefault="00F0320D" w:rsidP="00F0320D"/>
    <w:p w14:paraId="2A3BB928" w14:textId="4003EA1E" w:rsidR="00C71047" w:rsidRDefault="00C71047" w:rsidP="00F0320D">
      <w:r>
        <w:t xml:space="preserve">Open </w:t>
      </w:r>
      <w:r w:rsidR="00E36172">
        <w:t xml:space="preserve">and read </w:t>
      </w:r>
      <w:r>
        <w:t>the Board-</w:t>
      </w:r>
      <w:r w:rsidR="00F0320D">
        <w:t>Management</w:t>
      </w:r>
      <w:r>
        <w:t xml:space="preserve"> Delegation policy 3.3 </w:t>
      </w:r>
      <w:r w:rsidRPr="00A3659A">
        <w:rPr>
          <w:i/>
          <w:iCs/>
        </w:rPr>
        <w:t xml:space="preserve">Monitoring Method and Frequency </w:t>
      </w:r>
      <w:r w:rsidRPr="0033615B">
        <w:t>policy template</w:t>
      </w:r>
      <w:r>
        <w:rPr>
          <w:i/>
          <w:iCs/>
        </w:rPr>
        <w:t xml:space="preserve"> </w:t>
      </w:r>
      <w:r w:rsidR="00561E0E" w:rsidRPr="00C12460">
        <w:t>in the</w:t>
      </w:r>
      <w:r w:rsidR="00561E0E">
        <w:rPr>
          <w:i/>
          <w:iCs/>
        </w:rPr>
        <w:t xml:space="preserve"> </w:t>
      </w:r>
      <w:r w:rsidR="00561E0E" w:rsidRPr="00C12460">
        <w:t xml:space="preserve">Board Manual </w:t>
      </w:r>
      <w:r w:rsidR="00C12460" w:rsidRPr="00C12460">
        <w:t>Template</w:t>
      </w:r>
      <w:r w:rsidR="00C12460">
        <w:rPr>
          <w:i/>
          <w:iCs/>
        </w:rPr>
        <w:t xml:space="preserve"> </w:t>
      </w:r>
      <w:r>
        <w:t xml:space="preserve">before </w:t>
      </w:r>
      <w:r w:rsidR="00E36172">
        <w:t>continuing</w:t>
      </w:r>
      <w:r w:rsidR="00F0320D">
        <w:t>.</w:t>
      </w:r>
    </w:p>
    <w:p w14:paraId="031F594A" w14:textId="77777777" w:rsidR="00EC53F0" w:rsidRDefault="00EC53F0" w:rsidP="00EC53F0">
      <w:pPr>
        <w:pStyle w:val="Subtitle"/>
        <w:spacing w:after="0"/>
        <w:rPr>
          <w:rStyle w:val="SubtleEmphasis"/>
          <w:rFonts w:asciiTheme="minorHAnsi" w:hAnsiTheme="minorHAnsi"/>
          <w:i w:val="0"/>
          <w:iCs w:val="0"/>
          <w:color w:val="002060"/>
          <w:sz w:val="22"/>
        </w:rPr>
      </w:pPr>
    </w:p>
    <w:p w14:paraId="003E3813" w14:textId="3FE80B19" w:rsidR="00C71047" w:rsidRPr="005D2782" w:rsidRDefault="00C65640" w:rsidP="00715372">
      <w:pPr>
        <w:pStyle w:val="Heading2"/>
      </w:pPr>
      <w:r w:rsidRPr="005D2782">
        <w:t xml:space="preserve">Guidance for </w:t>
      </w:r>
      <w:r w:rsidR="00C71047" w:rsidRPr="005D2782">
        <w:t xml:space="preserve">the </w:t>
      </w:r>
      <w:r w:rsidR="00F0320D" w:rsidRPr="005D2782">
        <w:t>executive director on submitting reports</w:t>
      </w:r>
    </w:p>
    <w:p w14:paraId="7851E460" w14:textId="77777777" w:rsidR="00F0320D" w:rsidRDefault="00F0320D" w:rsidP="00C71047"/>
    <w:p w14:paraId="75A5E007" w14:textId="7B2B43A0" w:rsidR="00F0320D" w:rsidRPr="00661CE4" w:rsidRDefault="00C71047" w:rsidP="00F0320D">
      <w:r w:rsidRPr="00F0320D">
        <w:rPr>
          <w:b/>
          <w:bCs/>
        </w:rPr>
        <w:t>M</w:t>
      </w:r>
      <w:bookmarkStart w:id="0" w:name="_Hlk120881803"/>
      <w:r w:rsidRPr="00F0320D">
        <w:rPr>
          <w:b/>
          <w:bCs/>
        </w:rPr>
        <w:t xml:space="preserve">ost policies are reviewed only </w:t>
      </w:r>
      <w:r w:rsidRPr="00661CE4">
        <w:rPr>
          <w:b/>
          <w:bCs/>
        </w:rPr>
        <w:t>once every 12 months</w:t>
      </w:r>
      <w:bookmarkEnd w:id="0"/>
      <w:r w:rsidR="00661CE4">
        <w:t>.</w:t>
      </w:r>
    </w:p>
    <w:p w14:paraId="6A595712" w14:textId="2F32883E" w:rsidR="00F0320D" w:rsidRDefault="00C71047" w:rsidP="00F0320D">
      <w:r>
        <w:t xml:space="preserve">One exception may be Financial Condition and Activities, which the board may choose to monitor more frequently (e.g., quarterly), as several of its provisions relate to the ongoing financial health of the association. </w:t>
      </w:r>
    </w:p>
    <w:p w14:paraId="0C8D8BC2" w14:textId="77777777" w:rsidR="002D083F" w:rsidRDefault="002D083F" w:rsidP="00F0320D">
      <w:pPr>
        <w:rPr>
          <w:b/>
          <w:bCs/>
        </w:rPr>
      </w:pPr>
    </w:p>
    <w:p w14:paraId="60FF381F" w14:textId="51F7E73D" w:rsidR="00F0320D" w:rsidRDefault="002D083F" w:rsidP="00F0320D">
      <w:pPr>
        <w:rPr>
          <w:b/>
          <w:bCs/>
        </w:rPr>
      </w:pPr>
      <w:r>
        <w:rPr>
          <w:b/>
          <w:bCs/>
        </w:rPr>
        <w:t>Non-c</w:t>
      </w:r>
      <w:r w:rsidR="00C71047" w:rsidRPr="00F0320D">
        <w:rPr>
          <w:b/>
          <w:bCs/>
        </w:rPr>
        <w:t>ompliance</w:t>
      </w:r>
      <w:r w:rsidR="00EA6506">
        <w:rPr>
          <w:b/>
          <w:bCs/>
        </w:rPr>
        <w:t xml:space="preserve"> </w:t>
      </w:r>
      <w:r>
        <w:rPr>
          <w:b/>
          <w:bCs/>
        </w:rPr>
        <w:t>is common</w:t>
      </w:r>
      <w:r w:rsidR="00F0320D">
        <w:rPr>
          <w:b/>
          <w:bCs/>
        </w:rPr>
        <w:t xml:space="preserve"> so g</w:t>
      </w:r>
      <w:r w:rsidR="00C71047" w:rsidRPr="00F0320D">
        <w:rPr>
          <w:b/>
          <w:bCs/>
        </w:rPr>
        <w:t>et comfortable with it</w:t>
      </w:r>
      <w:r w:rsidR="00415D41">
        <w:rPr>
          <w:b/>
          <w:bCs/>
        </w:rPr>
        <w:t>!</w:t>
      </w:r>
      <w:r w:rsidR="00C71047" w:rsidRPr="00F0320D">
        <w:rPr>
          <w:b/>
          <w:bCs/>
        </w:rPr>
        <w:t xml:space="preserve"> </w:t>
      </w:r>
    </w:p>
    <w:p w14:paraId="246549D0" w14:textId="739D8BDC" w:rsidR="00C71047" w:rsidRDefault="00C71047" w:rsidP="00F0320D">
      <w:r>
        <w:t xml:space="preserve">There are plenty of reasons for reports to be submitted and found to be out of compliance. The most common reason early in the process is that data isn’t yet available to demonstrate compliance. Sometimes noncompliance happens because of something completely out of the </w:t>
      </w:r>
      <w:r w:rsidR="00F0320D">
        <w:t>executive director’s</w:t>
      </w:r>
      <w:r>
        <w:t xml:space="preserve"> control, such as a pandemic</w:t>
      </w:r>
      <w:r w:rsidR="00C15588">
        <w:t xml:space="preserve"> forcing the cancellation of a</w:t>
      </w:r>
      <w:r w:rsidR="00DE2059">
        <w:t>n event which may have an impact on financial or educational goals</w:t>
      </w:r>
      <w:r>
        <w:t>.</w:t>
      </w:r>
    </w:p>
    <w:p w14:paraId="29EFB909" w14:textId="77777777" w:rsidR="00F0320D" w:rsidRDefault="00F0320D" w:rsidP="00F0320D"/>
    <w:p w14:paraId="494AC32F" w14:textId="31EF5F86" w:rsidR="005C7E75" w:rsidRDefault="005C7E75" w:rsidP="00F0320D">
      <w:pPr>
        <w:spacing w:line="259" w:lineRule="auto"/>
        <w:rPr>
          <w:b/>
          <w:bCs/>
        </w:rPr>
      </w:pPr>
      <w:r>
        <w:rPr>
          <w:b/>
          <w:bCs/>
        </w:rPr>
        <w:t xml:space="preserve">Begin writing </w:t>
      </w:r>
      <w:r w:rsidR="00715999">
        <w:rPr>
          <w:b/>
          <w:bCs/>
        </w:rPr>
        <w:t xml:space="preserve">all </w:t>
      </w:r>
      <w:r>
        <w:rPr>
          <w:b/>
          <w:bCs/>
        </w:rPr>
        <w:t>your monitoring reports as soon as the board activates them.</w:t>
      </w:r>
    </w:p>
    <w:p w14:paraId="496ACFA0" w14:textId="15BDF314" w:rsidR="005C7E75" w:rsidRPr="005C7E75" w:rsidRDefault="004A267A" w:rsidP="00F0320D">
      <w:pPr>
        <w:spacing w:line="259" w:lineRule="auto"/>
      </w:pPr>
      <w:r>
        <w:t xml:space="preserve">If a report is due to the board </w:t>
      </w:r>
      <w:r w:rsidR="0035417D">
        <w:t>in June and monitoring covers</w:t>
      </w:r>
      <w:r w:rsidR="00033AD5">
        <w:t xml:space="preserve"> a </w:t>
      </w:r>
      <w:proofErr w:type="gramStart"/>
      <w:r w:rsidR="00033AD5">
        <w:t>12 month</w:t>
      </w:r>
      <w:proofErr w:type="gramEnd"/>
      <w:r w:rsidR="00033AD5">
        <w:t xml:space="preserve"> window, </w:t>
      </w:r>
      <w:r w:rsidR="00F73ECB">
        <w:t xml:space="preserve">you need to </w:t>
      </w:r>
      <w:r w:rsidR="005705C9">
        <w:t xml:space="preserve">have figured out how to </w:t>
      </w:r>
      <w:r w:rsidR="003F294E">
        <w:t xml:space="preserve">prove compliance </w:t>
      </w:r>
      <w:r w:rsidR="0045394D">
        <w:t xml:space="preserve">at the beginning of </w:t>
      </w:r>
      <w:r w:rsidR="00C4433A">
        <w:t xml:space="preserve">month one, </w:t>
      </w:r>
      <w:r w:rsidR="0045394D">
        <w:t>not a few weeks (or days!) before you are to submit the report to the board!</w:t>
      </w:r>
      <w:r w:rsidR="00EA3E88">
        <w:t xml:space="preserve"> This preparation</w:t>
      </w:r>
      <w:r w:rsidR="00097596">
        <w:t>,</w:t>
      </w:r>
      <w:r w:rsidR="00EA3E88">
        <w:t xml:space="preserve"> along with the </w:t>
      </w:r>
      <w:r w:rsidR="002C5C11">
        <w:t xml:space="preserve">prompts </w:t>
      </w:r>
      <w:r w:rsidR="00097596">
        <w:t xml:space="preserve">we’ve built into the report templates, </w:t>
      </w:r>
      <w:r w:rsidR="00F014D8">
        <w:t>will make your</w:t>
      </w:r>
      <w:r w:rsidR="00A33691">
        <w:t xml:space="preserve"> report development much easier to manage </w:t>
      </w:r>
      <w:r w:rsidR="00A33691" w:rsidRPr="002E0B1E">
        <w:rPr>
          <w:i/>
          <w:iCs/>
        </w:rPr>
        <w:t>but depends on your proactivity</w:t>
      </w:r>
      <w:r w:rsidR="00A33691">
        <w:t>.</w:t>
      </w:r>
    </w:p>
    <w:p w14:paraId="228F534A" w14:textId="77777777" w:rsidR="005C7E75" w:rsidRDefault="005C7E75" w:rsidP="00F0320D">
      <w:pPr>
        <w:spacing w:line="259" w:lineRule="auto"/>
        <w:rPr>
          <w:b/>
          <w:bCs/>
        </w:rPr>
      </w:pPr>
    </w:p>
    <w:p w14:paraId="204698DB" w14:textId="36CB46C2" w:rsidR="008815F0" w:rsidRDefault="00C71047" w:rsidP="00F0320D">
      <w:pPr>
        <w:spacing w:line="259" w:lineRule="auto"/>
      </w:pPr>
      <w:r w:rsidRPr="00F0320D">
        <w:rPr>
          <w:b/>
          <w:bCs/>
        </w:rPr>
        <w:t xml:space="preserve">Begin your </w:t>
      </w:r>
      <w:r w:rsidR="00FB688E">
        <w:rPr>
          <w:b/>
          <w:bCs/>
        </w:rPr>
        <w:t xml:space="preserve">report writing project </w:t>
      </w:r>
      <w:r w:rsidRPr="00F0320D">
        <w:rPr>
          <w:b/>
          <w:bCs/>
        </w:rPr>
        <w:t>with a fairly straightforward policy.</w:t>
      </w:r>
      <w:r>
        <w:t xml:space="preserve"> </w:t>
      </w:r>
    </w:p>
    <w:p w14:paraId="5CCD7F29" w14:textId="114C9F29" w:rsidR="00C71047" w:rsidRDefault="00C71047" w:rsidP="00F0320D">
      <w:pPr>
        <w:spacing w:line="259" w:lineRule="auto"/>
      </w:pPr>
      <w:r>
        <w:t xml:space="preserve">Try working with </w:t>
      </w:r>
      <w:r w:rsidRPr="00F0320D">
        <w:rPr>
          <w:i/>
          <w:iCs/>
        </w:rPr>
        <w:t>Emergency Succession</w:t>
      </w:r>
      <w:r>
        <w:t xml:space="preserve"> first.</w:t>
      </w:r>
      <w:r w:rsidRPr="00B3200B">
        <w:t xml:space="preserve"> </w:t>
      </w:r>
      <w:r>
        <w:t>Write your Operational Interpretation and Compliance Indicators</w:t>
      </w:r>
      <w:r w:rsidR="000B3710">
        <w:t xml:space="preserve"> by customizing the template we have provided here</w:t>
      </w:r>
      <w:r>
        <w:t xml:space="preserve">. Within the next seven days, get your </w:t>
      </w:r>
      <w:r w:rsidR="00F2396F">
        <w:t xml:space="preserve">backup </w:t>
      </w:r>
      <w:r w:rsidR="00491CBF">
        <w:t xml:space="preserve">replacements </w:t>
      </w:r>
      <w:r w:rsidR="00927A08">
        <w:t>recruited</w:t>
      </w:r>
      <w:r w:rsidR="00491CBF">
        <w:t xml:space="preserve"> and </w:t>
      </w:r>
      <w:r w:rsidR="00927A08">
        <w:t xml:space="preserve">a </w:t>
      </w:r>
      <w:r>
        <w:t xml:space="preserve">plan </w:t>
      </w:r>
      <w:r w:rsidR="00491CBF">
        <w:t xml:space="preserve">for keeping them informed </w:t>
      </w:r>
      <w:r w:rsidR="00692AF6">
        <w:t>in place</w:t>
      </w:r>
      <w:r>
        <w:t>. There</w:t>
      </w:r>
      <w:r w:rsidR="00692AF6">
        <w:t>!</w:t>
      </w:r>
      <w:r>
        <w:t xml:space="preserve"> You’re done until the board is ready to monitor the policy and you </w:t>
      </w:r>
      <w:r w:rsidR="006844DC">
        <w:t xml:space="preserve">fill out the data </w:t>
      </w:r>
      <w:r>
        <w:t>section</w:t>
      </w:r>
      <w:r w:rsidR="006844DC">
        <w:t xml:space="preserve"> before sending</w:t>
      </w:r>
      <w:r w:rsidR="00CF6DB2">
        <w:t xml:space="preserve"> </w:t>
      </w:r>
      <w:r w:rsidR="006844DC">
        <w:t>the report</w:t>
      </w:r>
      <w:r>
        <w:t>.</w:t>
      </w:r>
    </w:p>
    <w:p w14:paraId="64B111A5" w14:textId="77777777" w:rsidR="00EC53F0" w:rsidRDefault="00EC53F0" w:rsidP="00EC53F0">
      <w:pPr>
        <w:pStyle w:val="Subtitle"/>
        <w:spacing w:after="0"/>
        <w:rPr>
          <w:rStyle w:val="SubtleEmphasis"/>
          <w:rFonts w:asciiTheme="minorHAnsi" w:hAnsiTheme="minorHAnsi"/>
          <w:i w:val="0"/>
          <w:iCs w:val="0"/>
          <w:color w:val="002060"/>
          <w:sz w:val="22"/>
        </w:rPr>
      </w:pPr>
    </w:p>
    <w:p w14:paraId="1AFB3726" w14:textId="1E6DC676" w:rsidR="00C71047" w:rsidRPr="00DB199C" w:rsidRDefault="005D2782" w:rsidP="00715372">
      <w:pPr>
        <w:pStyle w:val="Heading2"/>
      </w:pPr>
      <w:r w:rsidRPr="00DB199C">
        <w:t xml:space="preserve">Guidance for </w:t>
      </w:r>
      <w:r w:rsidR="00C71047" w:rsidRPr="00DB199C">
        <w:t>board members</w:t>
      </w:r>
      <w:r w:rsidR="00F0320D" w:rsidRPr="00DB199C">
        <w:t xml:space="preserve"> on receiving monitoring reports</w:t>
      </w:r>
    </w:p>
    <w:p w14:paraId="086C2DEB" w14:textId="77777777" w:rsidR="00F0320D" w:rsidRDefault="00F0320D" w:rsidP="00C71047"/>
    <w:p w14:paraId="022B763A" w14:textId="2CC94AAA" w:rsidR="00786520" w:rsidRDefault="00860A0B" w:rsidP="00786520">
      <w:pPr>
        <w:spacing w:line="259" w:lineRule="auto"/>
      </w:pPr>
      <w:r>
        <w:rPr>
          <w:b/>
          <w:bCs/>
        </w:rPr>
        <w:t>The board sets the monitoring cycle proactively</w:t>
      </w:r>
      <w:r w:rsidR="00195DFB">
        <w:rPr>
          <w:b/>
          <w:bCs/>
        </w:rPr>
        <w:t>.</w:t>
      </w:r>
      <w:r w:rsidR="00C71047">
        <w:t xml:space="preserve"> </w:t>
      </w:r>
    </w:p>
    <w:p w14:paraId="19B3A523" w14:textId="7972F489" w:rsidR="00C71047" w:rsidRDefault="00C71047" w:rsidP="00880F15">
      <w:pPr>
        <w:spacing w:after="160" w:line="259" w:lineRule="auto"/>
      </w:pPr>
      <w:r>
        <w:t xml:space="preserve">Policies </w:t>
      </w:r>
      <w:r w:rsidRPr="003623B1">
        <w:t>need to be approved and monitoring date</w:t>
      </w:r>
      <w:r w:rsidR="00195DFB">
        <w:t>s</w:t>
      </w:r>
      <w:r w:rsidRPr="003623B1">
        <w:t xml:space="preserve"> set before</w:t>
      </w:r>
      <w:r>
        <w:t xml:space="preserve"> </w:t>
      </w:r>
      <w:r w:rsidR="00195DFB">
        <w:t>anything</w:t>
      </w:r>
      <w:r>
        <w:t xml:space="preserve"> can be monitored</w:t>
      </w:r>
      <w:r w:rsidR="00195DFB">
        <w:t>.</w:t>
      </w:r>
      <w:r>
        <w:t xml:space="preserve"> </w:t>
      </w:r>
      <w:r w:rsidR="000C25A6">
        <w:t xml:space="preserve">Make sure policy approval is recorded in your board’s meeting minutes and </w:t>
      </w:r>
      <w:r w:rsidR="005B6FD9">
        <w:t xml:space="preserve">the monitoring dates have been recorded in the </w:t>
      </w:r>
      <w:r w:rsidR="00665F84">
        <w:t xml:space="preserve">schedule attached to policy 3.3 </w:t>
      </w:r>
      <w:r w:rsidR="00665F84" w:rsidRPr="00880F15">
        <w:rPr>
          <w:i/>
          <w:iCs/>
        </w:rPr>
        <w:t>Monitoring Method and Frequency</w:t>
      </w:r>
      <w:r w:rsidR="00665F84">
        <w:t>.</w:t>
      </w:r>
      <w:r w:rsidR="00880F15">
        <w:t xml:space="preserve"> </w:t>
      </w:r>
      <w:r>
        <w:t xml:space="preserve"> </w:t>
      </w:r>
    </w:p>
    <w:p w14:paraId="2DCA7364" w14:textId="287ED694" w:rsidR="00786520" w:rsidRDefault="00E44DA7" w:rsidP="00786520">
      <w:pPr>
        <w:spacing w:before="240" w:line="259" w:lineRule="auto"/>
      </w:pPr>
      <w:r>
        <w:rPr>
          <w:b/>
          <w:bCs/>
        </w:rPr>
        <w:t xml:space="preserve">Monitor that the board has complied with its </w:t>
      </w:r>
      <w:r w:rsidR="00C71047" w:rsidRPr="00F0320D">
        <w:rPr>
          <w:b/>
          <w:bCs/>
        </w:rPr>
        <w:t>Governance Process Policies</w:t>
      </w:r>
      <w:r>
        <w:rPr>
          <w:b/>
          <w:bCs/>
        </w:rPr>
        <w:t>.</w:t>
      </w:r>
    </w:p>
    <w:p w14:paraId="40722C5B" w14:textId="3E84A9AF" w:rsidR="00C7331B" w:rsidRDefault="003E54CB" w:rsidP="00786520">
      <w:pPr>
        <w:spacing w:line="259" w:lineRule="auto"/>
      </w:pPr>
      <w:r>
        <w:t xml:space="preserve">Monitoring </w:t>
      </w:r>
      <w:r w:rsidR="002A6C79">
        <w:t xml:space="preserve">that the board has complied with its </w:t>
      </w:r>
      <w:r w:rsidR="00C71047">
        <w:t>Governance Process policies</w:t>
      </w:r>
      <w:r w:rsidR="002A6C79">
        <w:t xml:space="preserve"> is just as important as monitoring that the administrat</w:t>
      </w:r>
      <w:r w:rsidR="00CB7A4D">
        <w:t>ion has complied with Ends and Executive Limitations policies</w:t>
      </w:r>
      <w:r w:rsidR="00C71047">
        <w:t xml:space="preserve">. These are the values your board members collectively agree to </w:t>
      </w:r>
      <w:r w:rsidR="00F31301">
        <w:t>abide by.</w:t>
      </w:r>
      <w:r w:rsidR="00C71047">
        <w:t xml:space="preserve"> </w:t>
      </w:r>
      <w:r w:rsidR="00160D0B">
        <w:t xml:space="preserve">Some boards </w:t>
      </w:r>
      <w:r w:rsidR="008E1E9B">
        <w:t xml:space="preserve">set aside time at the end of each meeting and discuss </w:t>
      </w:r>
      <w:r w:rsidR="00690DE2">
        <w:t xml:space="preserve">whether they complied with a specific </w:t>
      </w:r>
      <w:r w:rsidR="00ED72DF">
        <w:t xml:space="preserve">policy, working their way through the entire set over the course of the year. Other </w:t>
      </w:r>
      <w:r w:rsidR="00ED72DF">
        <w:lastRenderedPageBreak/>
        <w:t xml:space="preserve">boards set aside more time at one meeting annually </w:t>
      </w:r>
      <w:r w:rsidR="00E62C0B">
        <w:t>to review them all at once.</w:t>
      </w:r>
      <w:r w:rsidR="00C71047">
        <w:t xml:space="preserve"> No matter </w:t>
      </w:r>
      <w:r w:rsidR="00E62C0B">
        <w:t>your approach</w:t>
      </w:r>
      <w:r w:rsidR="00C71047">
        <w:t xml:space="preserve">, </w:t>
      </w:r>
      <w:r w:rsidR="00B36677">
        <w:t xml:space="preserve">the goal is </w:t>
      </w:r>
      <w:r w:rsidR="00C7331B">
        <w:t>to answer the following question tree:</w:t>
      </w:r>
    </w:p>
    <w:p w14:paraId="7166C7F0" w14:textId="5CA8C95A" w:rsidR="00B21257" w:rsidRDefault="00C71047" w:rsidP="00786520">
      <w:pPr>
        <w:spacing w:line="259" w:lineRule="auto"/>
        <w:rPr>
          <w:noProof/>
        </w:rPr>
      </w:pPr>
      <w:r w:rsidRPr="001C3011">
        <w:rPr>
          <w:noProof/>
        </w:rPr>
        <w:t xml:space="preserve"> </w:t>
      </w:r>
    </w:p>
    <w:p w14:paraId="52417875" w14:textId="6A1C3A3C" w:rsidR="00FE67FA" w:rsidRDefault="00FE67FA" w:rsidP="00786520">
      <w:pPr>
        <w:spacing w:line="259" w:lineRule="auto"/>
        <w:rPr>
          <w:noProof/>
        </w:rPr>
      </w:pPr>
      <w:r>
        <w:rPr>
          <w:noProof/>
        </w:rPr>
        <w:drawing>
          <wp:inline distT="0" distB="0" distL="0" distR="0" wp14:anchorId="57F2FB8B" wp14:editId="2D6530B9">
            <wp:extent cx="5816600" cy="4089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icy Gov Flowchar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16600" cy="4089400"/>
                    </a:xfrm>
                    <a:prstGeom prst="rect">
                      <a:avLst/>
                    </a:prstGeom>
                  </pic:spPr>
                </pic:pic>
              </a:graphicData>
            </a:graphic>
          </wp:inline>
        </w:drawing>
      </w:r>
    </w:p>
    <w:p w14:paraId="08761188" w14:textId="41026F65" w:rsidR="00C71047" w:rsidRDefault="00C71047" w:rsidP="00C71047"/>
    <w:p w14:paraId="33EC751C" w14:textId="6521B587" w:rsidR="006D29D1" w:rsidRPr="006D29D1" w:rsidRDefault="006D29D1" w:rsidP="006D29D1">
      <w:pPr>
        <w:widowControl/>
      </w:pPr>
      <w:r w:rsidRPr="006D29D1">
        <w:rPr>
          <w:b/>
          <w:bCs/>
        </w:rPr>
        <w:t>Direct Inspection works best for some types of policies.</w:t>
      </w:r>
    </w:p>
    <w:p w14:paraId="11558A51" w14:textId="77777777" w:rsidR="006D29D1" w:rsidRPr="006D29D1" w:rsidRDefault="006D29D1" w:rsidP="006D29D1">
      <w:pPr>
        <w:widowControl/>
      </w:pPr>
      <w:r w:rsidRPr="006D29D1">
        <w:t>Did you notice that</w:t>
      </w:r>
      <w:r w:rsidRPr="006D29D1">
        <w:rPr>
          <w:i/>
          <w:iCs/>
        </w:rPr>
        <w:t xml:space="preserve"> the Communication and Support to the Board </w:t>
      </w:r>
      <w:r w:rsidRPr="006D29D1">
        <w:t>policy is monitored by direct inspection? That means the executive director does not submit a monitoring report. Instead, we have provided a discussion guide for the board to accomplish that assessment.</w:t>
      </w:r>
    </w:p>
    <w:p w14:paraId="440446C0" w14:textId="77777777" w:rsidR="007308E2" w:rsidRDefault="007308E2" w:rsidP="00C71047">
      <w:pPr>
        <w:widowControl/>
      </w:pPr>
    </w:p>
    <w:p w14:paraId="6EBD18D8" w14:textId="2A92854F" w:rsidR="007308E2" w:rsidRDefault="00171E82" w:rsidP="00171E82">
      <w:pPr>
        <w:pStyle w:val="Heading1"/>
      </w:pPr>
      <w:r>
        <w:t>Monitoring templates</w:t>
      </w:r>
    </w:p>
    <w:p w14:paraId="10D6EF51" w14:textId="77777777" w:rsidR="003C7CCE" w:rsidRDefault="003C7CCE" w:rsidP="00C71047">
      <w:pPr>
        <w:widowControl/>
      </w:pPr>
    </w:p>
    <w:p w14:paraId="2002F25C" w14:textId="77777777" w:rsidR="00C12617" w:rsidRDefault="00BE3B2B" w:rsidP="00C71047">
      <w:pPr>
        <w:widowControl/>
      </w:pPr>
      <w:r>
        <w:t>What follows are monitoring templates for the internal</w:t>
      </w:r>
      <w:r w:rsidR="00C12617">
        <w:t xml:space="preserve"> monitoring </w:t>
      </w:r>
      <w:r>
        <w:t>report</w:t>
      </w:r>
      <w:r w:rsidR="00C12617">
        <w:t xml:space="preserve">s – the most typical way for the board to monitor compliance. These reports are submitted by the executive director. </w:t>
      </w:r>
    </w:p>
    <w:p w14:paraId="6261D393" w14:textId="77777777" w:rsidR="00C12617" w:rsidRDefault="00C12617" w:rsidP="00C71047">
      <w:pPr>
        <w:widowControl/>
      </w:pPr>
    </w:p>
    <w:p w14:paraId="1FFC1EE2" w14:textId="77777777" w:rsidR="00C12617" w:rsidRDefault="00171E82" w:rsidP="00C71047">
      <w:pPr>
        <w:widowControl/>
      </w:pPr>
      <w:r>
        <w:t xml:space="preserve">Included with the templates are </w:t>
      </w:r>
      <w:r w:rsidR="003C7CCE">
        <w:t xml:space="preserve">some useful </w:t>
      </w:r>
      <w:r>
        <w:t>ideas for</w:t>
      </w:r>
      <w:r w:rsidR="00C12617">
        <w:t xml:space="preserve"> the executive director’s </w:t>
      </w:r>
      <w:r w:rsidR="003C7CCE">
        <w:t xml:space="preserve">operational </w:t>
      </w:r>
      <w:r w:rsidR="00C12617">
        <w:t>interpretation of the policies (a decision that rests with the executive director, not the board members)</w:t>
      </w:r>
      <w:r w:rsidR="003C7CCE">
        <w:t xml:space="preserve"> and ideas for </w:t>
      </w:r>
      <w:r w:rsidR="00C12617">
        <w:t xml:space="preserve">how to prove the organization complied with that interpretation during the period being monitored. The template refers to this as </w:t>
      </w:r>
      <w:r w:rsidR="00BE3B2B">
        <w:t>compliance indicators</w:t>
      </w:r>
      <w:r w:rsidR="003C7CCE">
        <w:t>.</w:t>
      </w:r>
      <w:r w:rsidR="00C12617" w:rsidRPr="00C12617">
        <w:t xml:space="preserve"> </w:t>
      </w:r>
      <w:r w:rsidR="00C12617">
        <w:t xml:space="preserve">These ideas are italicized and should be removed from your final reports. </w:t>
      </w:r>
      <w:r w:rsidR="003C7CCE">
        <w:t xml:space="preserve"> </w:t>
      </w:r>
    </w:p>
    <w:p w14:paraId="1051C68A" w14:textId="77777777" w:rsidR="00C12617" w:rsidRDefault="00C12617" w:rsidP="00C71047">
      <w:pPr>
        <w:widowControl/>
      </w:pPr>
    </w:p>
    <w:p w14:paraId="348B41A9" w14:textId="026E67DC" w:rsidR="00C71047" w:rsidRDefault="003C7CCE" w:rsidP="00C71047">
      <w:pPr>
        <w:widowControl/>
      </w:pPr>
      <w:r>
        <w:t xml:space="preserve">You may </w:t>
      </w:r>
      <w:r w:rsidR="00171E82">
        <w:t>have your own ideas for how to interpret policies and measure compliance</w:t>
      </w:r>
      <w:r w:rsidR="00C12617">
        <w:t xml:space="preserve"> that are different from these ideas</w:t>
      </w:r>
      <w:r w:rsidR="00171E82">
        <w:t xml:space="preserve">. Of </w:t>
      </w:r>
      <w:r>
        <w:t xml:space="preserve">utmost importance is using relevant and credible data to support how </w:t>
      </w:r>
      <w:r w:rsidR="00C12617">
        <w:t xml:space="preserve">the executive director chooses to </w:t>
      </w:r>
      <w:r w:rsidR="00324AAE">
        <w:t>put the policies to work.</w:t>
      </w:r>
    </w:p>
    <w:p w14:paraId="1B5689E2" w14:textId="1FAF32D4" w:rsidR="00BC0C38" w:rsidRPr="00134E6E" w:rsidRDefault="00565239" w:rsidP="00134E6E">
      <w:pPr>
        <w:pStyle w:val="Title"/>
        <w:rPr>
          <w:rStyle w:val="SubtleEmphasis"/>
          <w:rFonts w:ascii="Roboto Light" w:hAnsi="Roboto Light"/>
          <w:i w:val="0"/>
          <w:iCs w:val="0"/>
          <w:color w:val="7F7F7F" w:themeColor="text1" w:themeTint="80"/>
          <w:sz w:val="56"/>
        </w:rPr>
      </w:pPr>
      <w:bookmarkStart w:id="1" w:name="_Hlk124744355"/>
      <w:r w:rsidRPr="00134E6E">
        <w:rPr>
          <w:rStyle w:val="SubtleEmphasis"/>
          <w:rFonts w:ascii="Roboto Light" w:hAnsi="Roboto Light"/>
          <w:i w:val="0"/>
          <w:iCs w:val="0"/>
          <w:color w:val="7F7F7F" w:themeColor="text1" w:themeTint="80"/>
          <w:sz w:val="56"/>
        </w:rPr>
        <w:lastRenderedPageBreak/>
        <w:t>Monitoring Report</w:t>
      </w:r>
    </w:p>
    <w:bookmarkEnd w:id="1"/>
    <w:p w14:paraId="0A235305" w14:textId="0CB87469" w:rsidR="00C71047" w:rsidRPr="005203D8" w:rsidRDefault="00C71047" w:rsidP="005203D8">
      <w:pPr>
        <w:pStyle w:val="Heading1"/>
        <w:rPr>
          <w:rStyle w:val="SubtleEmphasis"/>
          <w:i w:val="0"/>
          <w:iCs w:val="0"/>
          <w:color w:val="002060"/>
          <w:sz w:val="32"/>
        </w:rPr>
      </w:pPr>
      <w:r w:rsidRPr="005203D8">
        <w:rPr>
          <w:rStyle w:val="SubtleEmphasis"/>
          <w:i w:val="0"/>
          <w:iCs w:val="0"/>
          <w:color w:val="002060"/>
          <w:sz w:val="32"/>
        </w:rPr>
        <w:t xml:space="preserve">Policy </w:t>
      </w:r>
      <w:r w:rsidRPr="009766AA">
        <w:t>Name and Type</w:t>
      </w:r>
    </w:p>
    <w:p w14:paraId="08349533" w14:textId="548DFAA1" w:rsidR="00C71047" w:rsidRPr="00134E6E" w:rsidRDefault="00C71047" w:rsidP="00E63F48">
      <w:pPr>
        <w:spacing w:before="240"/>
        <w:rPr>
          <w:b/>
        </w:rPr>
      </w:pPr>
      <w:r w:rsidRPr="00134E6E">
        <w:rPr>
          <w:b/>
        </w:rPr>
        <w:t>2.0 Global Constraint</w:t>
      </w:r>
      <w:r w:rsidR="00F43D51" w:rsidRPr="00134E6E">
        <w:rPr>
          <w:b/>
        </w:rPr>
        <w:t>, Executive Limitation</w:t>
      </w:r>
    </w:p>
    <w:p w14:paraId="51BBF360" w14:textId="77777777" w:rsidR="00A5264A" w:rsidRDefault="00A5264A" w:rsidP="004009D5">
      <w:pPr>
        <w:pStyle w:val="NoSpacing"/>
        <w:rPr>
          <w:rStyle w:val="SubtleEmphasis"/>
          <w:rFonts w:ascii="Georgia" w:hAnsi="Georgia"/>
          <w:i w:val="0"/>
          <w:iCs w:val="0"/>
          <w:sz w:val="22"/>
        </w:rPr>
      </w:pPr>
    </w:p>
    <w:p w14:paraId="644C89B6" w14:textId="0D6A736D" w:rsidR="00C71047" w:rsidRPr="00C7454D" w:rsidRDefault="00134E6E" w:rsidP="00134E6E">
      <w:pPr>
        <w:pStyle w:val="Subtitle"/>
        <w:spacing w:after="0"/>
        <w:rPr>
          <w:rStyle w:val="SubtleEmphasis"/>
          <w:rFonts w:asciiTheme="minorHAnsi" w:hAnsiTheme="minorHAnsi"/>
          <w:i w:val="0"/>
          <w:iCs w:val="0"/>
          <w:color w:val="002060"/>
          <w:sz w:val="22"/>
        </w:rPr>
      </w:pPr>
      <w:r w:rsidRPr="00C7454D">
        <w:rPr>
          <w:rStyle w:val="SubtleEmphasis"/>
          <w:rFonts w:asciiTheme="minorHAnsi" w:hAnsiTheme="minorHAnsi"/>
          <w:i w:val="0"/>
          <w:iCs w:val="0"/>
          <w:color w:val="002060"/>
          <w:sz w:val="22"/>
        </w:rPr>
        <w:t>EXACT PERIOD OF TIME BEING MONITORED</w:t>
      </w:r>
    </w:p>
    <w:p w14:paraId="35806F12" w14:textId="43162176" w:rsidR="00C7454D" w:rsidRPr="00E63F48" w:rsidRDefault="00C71047" w:rsidP="00E63F48">
      <w:pPr>
        <w:rPr>
          <w:rStyle w:val="SubtleEmphasis"/>
          <w:rFonts w:ascii="Georgia" w:hAnsi="Georgia"/>
          <w:i w:val="0"/>
          <w:iCs w:val="0"/>
          <w:sz w:val="22"/>
        </w:rPr>
      </w:pPr>
      <w:r>
        <w:t>(List the specific starting and ending dates of the 12 months being monitored with this report</w:t>
      </w:r>
      <w:r w:rsidR="00512954">
        <w:t>.</w:t>
      </w:r>
      <w:r>
        <w:t>)</w:t>
      </w:r>
    </w:p>
    <w:p w14:paraId="674A8946" w14:textId="24D101B4" w:rsidR="00C71047" w:rsidRPr="00C7454D" w:rsidRDefault="00134E6E" w:rsidP="00134E6E">
      <w:pPr>
        <w:pStyle w:val="Subtitle"/>
        <w:spacing w:before="240" w:after="0"/>
        <w:rPr>
          <w:rStyle w:val="SubtleEmphasis"/>
          <w:rFonts w:asciiTheme="minorHAnsi" w:hAnsiTheme="minorHAnsi"/>
          <w:i w:val="0"/>
          <w:iCs w:val="0"/>
          <w:color w:val="002060"/>
          <w:sz w:val="22"/>
        </w:rPr>
      </w:pPr>
      <w:r w:rsidRPr="00C7454D">
        <w:rPr>
          <w:rStyle w:val="SubtleEmphasis"/>
          <w:rFonts w:asciiTheme="minorHAnsi" w:hAnsiTheme="minorHAnsi"/>
          <w:i w:val="0"/>
          <w:iCs w:val="0"/>
          <w:color w:val="002060"/>
          <w:sz w:val="22"/>
        </w:rPr>
        <w:t xml:space="preserve">DATE DUE TO THE BOARD </w:t>
      </w:r>
    </w:p>
    <w:p w14:paraId="31813DD6" w14:textId="77777777" w:rsidR="00C71047" w:rsidRDefault="00C71047" w:rsidP="00C71047">
      <w:pPr>
        <w:pBdr>
          <w:bottom w:val="single" w:sz="12" w:space="1" w:color="auto"/>
        </w:pBdr>
      </w:pPr>
      <w:r>
        <w:t>(List the date this report is due to the board in accordance with 2.4.1.1. and 3.3.)</w:t>
      </w:r>
    </w:p>
    <w:p w14:paraId="462E1ACD" w14:textId="77777777" w:rsidR="00C71047" w:rsidRDefault="00C71047" w:rsidP="00C71047">
      <w:pPr>
        <w:pBdr>
          <w:bottom w:val="single" w:sz="12" w:space="1" w:color="auto"/>
        </w:pBdr>
      </w:pPr>
    </w:p>
    <w:p w14:paraId="71C6FF10" w14:textId="77777777" w:rsidR="00C71047" w:rsidRPr="00DA5386" w:rsidRDefault="00C71047" w:rsidP="00DA5386">
      <w:pPr>
        <w:pStyle w:val="Heading2"/>
        <w:spacing w:after="120"/>
        <w:rPr>
          <w:sz w:val="32"/>
          <w:szCs w:val="32"/>
        </w:rPr>
      </w:pPr>
      <w:r w:rsidRPr="00DA5386">
        <w:rPr>
          <w:sz w:val="32"/>
          <w:szCs w:val="32"/>
        </w:rPr>
        <w:t>Policy</w:t>
      </w:r>
    </w:p>
    <w:p w14:paraId="7A340BC9" w14:textId="447159D6" w:rsidR="00C71047" w:rsidRPr="00751ABB" w:rsidRDefault="00C71047" w:rsidP="00C71047">
      <w:pPr>
        <w:pStyle w:val="Heading2"/>
        <w:spacing w:before="0" w:after="0"/>
        <w:rPr>
          <w:rFonts w:ascii="Georgia" w:hAnsi="Georgia" w:cstheme="minorHAnsi"/>
          <w:b w:val="0"/>
          <w:bCs w:val="0"/>
          <w:color w:val="000000" w:themeColor="text1"/>
          <w:sz w:val="22"/>
          <w:szCs w:val="22"/>
        </w:rPr>
      </w:pPr>
      <w:r w:rsidRPr="00751ABB">
        <w:rPr>
          <w:rFonts w:ascii="Georgia" w:hAnsi="Georgia" w:cstheme="minorHAnsi"/>
          <w:b w:val="0"/>
          <w:bCs w:val="0"/>
          <w:color w:val="000000" w:themeColor="text1"/>
          <w:sz w:val="22"/>
          <w:szCs w:val="22"/>
        </w:rPr>
        <w:t xml:space="preserve">The </w:t>
      </w:r>
      <w:r w:rsidR="001A2999">
        <w:rPr>
          <w:rFonts w:ascii="Georgia" w:hAnsi="Georgia" w:cstheme="minorHAnsi"/>
          <w:b w:val="0"/>
          <w:bCs w:val="0"/>
          <w:color w:val="000000" w:themeColor="text1"/>
          <w:sz w:val="22"/>
          <w:szCs w:val="22"/>
        </w:rPr>
        <w:t>executive director</w:t>
      </w:r>
      <w:r w:rsidRPr="00751ABB">
        <w:rPr>
          <w:rFonts w:ascii="Georgia" w:hAnsi="Georgia" w:cstheme="minorHAnsi"/>
          <w:b w:val="0"/>
          <w:bCs w:val="0"/>
          <w:color w:val="000000" w:themeColor="text1"/>
          <w:sz w:val="22"/>
          <w:szCs w:val="22"/>
        </w:rPr>
        <w:t xml:space="preserve"> shall not cause or allow any association practice, activity, decision or circumstance that is unlawful, imprudent or in violation of commonly accepted business and professional ethics and practices.</w:t>
      </w:r>
    </w:p>
    <w:p w14:paraId="39B50B57" w14:textId="77777777" w:rsidR="00C71047" w:rsidRPr="00DD7243" w:rsidRDefault="00C71047" w:rsidP="00C71047">
      <w:pPr>
        <w:pStyle w:val="Heading2"/>
      </w:pPr>
      <w:r w:rsidRPr="00DD7243">
        <w:t>Operational Interpretation</w:t>
      </w:r>
    </w:p>
    <w:p w14:paraId="7180E30B" w14:textId="04B2085F" w:rsidR="00C71047" w:rsidRPr="00D419D5" w:rsidRDefault="00C71047" w:rsidP="00C71047">
      <w:pPr>
        <w:pStyle w:val="Heading2"/>
        <w:spacing w:before="0" w:after="0"/>
        <w:rPr>
          <w:rFonts w:ascii="Georgia" w:eastAsia="Times New Roman" w:hAnsi="Georgia" w:cstheme="minorHAnsi"/>
          <w:b w:val="0"/>
          <w:bCs w:val="0"/>
          <w:i/>
          <w:iCs w:val="0"/>
          <w:color w:val="000000" w:themeColor="text1"/>
          <w:sz w:val="22"/>
          <w:szCs w:val="22"/>
        </w:rPr>
      </w:pPr>
      <w:r w:rsidRPr="00D419D5">
        <w:rPr>
          <w:rFonts w:ascii="Georgia" w:eastAsia="Times New Roman" w:hAnsi="Georgia" w:cstheme="minorHAnsi"/>
          <w:b w:val="0"/>
          <w:bCs w:val="0"/>
          <w:i/>
          <w:iCs w:val="0"/>
          <w:color w:val="000000" w:themeColor="text1"/>
          <w:sz w:val="22"/>
          <w:szCs w:val="22"/>
        </w:rPr>
        <w:t xml:space="preserve">Although the board has already further identified specific concerns within this broad (global) policy through the other lower-level Executive Limitation policies, there are some aspects of this overarching limitation that need to be interpreted by the </w:t>
      </w:r>
      <w:r w:rsidR="001A2999" w:rsidRPr="00D419D5">
        <w:rPr>
          <w:rFonts w:ascii="Georgia" w:eastAsia="Times New Roman" w:hAnsi="Georgia" w:cstheme="minorHAnsi"/>
          <w:b w:val="0"/>
          <w:bCs w:val="0"/>
          <w:i/>
          <w:iCs w:val="0"/>
          <w:color w:val="000000" w:themeColor="text1"/>
          <w:sz w:val="22"/>
          <w:szCs w:val="22"/>
        </w:rPr>
        <w:t>executive director</w:t>
      </w:r>
      <w:r w:rsidRPr="00D419D5">
        <w:rPr>
          <w:rFonts w:ascii="Georgia" w:eastAsia="Times New Roman" w:hAnsi="Georgia" w:cstheme="minorHAnsi"/>
          <w:b w:val="0"/>
          <w:bCs w:val="0"/>
          <w:i/>
          <w:iCs w:val="0"/>
          <w:color w:val="000000" w:themeColor="text1"/>
          <w:sz w:val="22"/>
          <w:szCs w:val="22"/>
        </w:rPr>
        <w:t xml:space="preserve"> and monitored by the board. For example, specific legal (lawful) obligations to the state vary depending on location, so here is where you will identify them and explain how they are addressed internally. </w:t>
      </w:r>
    </w:p>
    <w:p w14:paraId="7893000C" w14:textId="77777777" w:rsidR="00C71047" w:rsidRPr="00D419D5" w:rsidRDefault="00C71047" w:rsidP="00C71047">
      <w:pPr>
        <w:rPr>
          <w:i/>
          <w:color w:val="000000" w:themeColor="text1"/>
        </w:rPr>
      </w:pPr>
    </w:p>
    <w:p w14:paraId="3A75D1A8" w14:textId="609308C2" w:rsidR="00C71047" w:rsidRPr="00D419D5" w:rsidRDefault="00C71047" w:rsidP="00C71047">
      <w:pPr>
        <w:pStyle w:val="Heading2"/>
        <w:spacing w:before="0" w:after="0"/>
        <w:rPr>
          <w:rFonts w:ascii="Georgia" w:eastAsia="Times New Roman" w:hAnsi="Georgia" w:cstheme="minorHAnsi"/>
          <w:b w:val="0"/>
          <w:bCs w:val="0"/>
          <w:i/>
          <w:iCs w:val="0"/>
          <w:color w:val="000000" w:themeColor="text1"/>
          <w:sz w:val="22"/>
          <w:szCs w:val="22"/>
        </w:rPr>
      </w:pPr>
      <w:r w:rsidRPr="00D419D5">
        <w:rPr>
          <w:rFonts w:ascii="Georgia" w:eastAsia="Times New Roman" w:hAnsi="Georgia" w:cstheme="minorHAnsi"/>
          <w:b w:val="0"/>
          <w:bCs w:val="0"/>
          <w:i/>
          <w:iCs w:val="0"/>
          <w:color w:val="000000" w:themeColor="text1"/>
          <w:sz w:val="22"/>
          <w:szCs w:val="22"/>
        </w:rPr>
        <w:t>Regarding prudent operations</w:t>
      </w:r>
      <w:r w:rsidR="002B5089">
        <w:rPr>
          <w:rFonts w:ascii="Georgia" w:eastAsia="Times New Roman" w:hAnsi="Georgia" w:cstheme="minorHAnsi"/>
          <w:b w:val="0"/>
          <w:bCs w:val="0"/>
          <w:i/>
          <w:iCs w:val="0"/>
          <w:color w:val="000000" w:themeColor="text1"/>
          <w:sz w:val="22"/>
          <w:szCs w:val="22"/>
        </w:rPr>
        <w:t>,</w:t>
      </w:r>
      <w:r w:rsidRPr="00D419D5">
        <w:rPr>
          <w:rFonts w:ascii="Georgia" w:eastAsia="Times New Roman" w:hAnsi="Georgia" w:cstheme="minorHAnsi"/>
          <w:b w:val="0"/>
          <w:bCs w:val="0"/>
          <w:i/>
          <w:iCs w:val="0"/>
          <w:color w:val="000000" w:themeColor="text1"/>
          <w:sz w:val="22"/>
          <w:szCs w:val="22"/>
        </w:rPr>
        <w:t xml:space="preserve"> ethics and practices, does your state or ASCA have some best practices the board would reasonably expect the association to follow? This is where you identify the specifics and what that means in practice.</w:t>
      </w:r>
    </w:p>
    <w:p w14:paraId="54F8F944" w14:textId="77777777" w:rsidR="00C71047" w:rsidRPr="00DD7243" w:rsidRDefault="00C71047" w:rsidP="00C71047">
      <w:pPr>
        <w:pStyle w:val="Heading2"/>
      </w:pPr>
      <w:r w:rsidRPr="00DD7243">
        <w:t>Compliance Indicators</w:t>
      </w:r>
    </w:p>
    <w:p w14:paraId="6E7F7A5F" w14:textId="7944563F" w:rsidR="00C71047" w:rsidRPr="00747766" w:rsidRDefault="00C71047" w:rsidP="00C71047">
      <w:pPr>
        <w:rPr>
          <w:i/>
          <w:iCs/>
          <w:szCs w:val="22"/>
        </w:rPr>
      </w:pPr>
      <w:r w:rsidRPr="00747766">
        <w:rPr>
          <w:i/>
          <w:iCs/>
          <w:szCs w:val="22"/>
        </w:rPr>
        <w:t xml:space="preserve">In a numbered list, write how you will demonstrate that the organization </w:t>
      </w:r>
      <w:proofErr w:type="gramStart"/>
      <w:r w:rsidRPr="00747766">
        <w:rPr>
          <w:i/>
          <w:iCs/>
          <w:szCs w:val="22"/>
        </w:rPr>
        <w:t>was in compliance</w:t>
      </w:r>
      <w:proofErr w:type="gramEnd"/>
      <w:r w:rsidRPr="00747766">
        <w:rPr>
          <w:i/>
          <w:iCs/>
          <w:szCs w:val="22"/>
        </w:rPr>
        <w:t xml:space="preserve"> during the specific period of time being monitored. Here are some examples to get your thinking started:</w:t>
      </w:r>
    </w:p>
    <w:p w14:paraId="2B867218" w14:textId="77777777" w:rsidR="00C71047" w:rsidRPr="00557711" w:rsidRDefault="00C71047" w:rsidP="00C71047">
      <w:pPr>
        <w:rPr>
          <w:szCs w:val="22"/>
        </w:rPr>
      </w:pPr>
    </w:p>
    <w:p w14:paraId="5FD3C5A1" w14:textId="77777777" w:rsidR="00C71047" w:rsidRPr="00557711" w:rsidRDefault="00C71047" w:rsidP="00C71047">
      <w:pPr>
        <w:rPr>
          <w:szCs w:val="22"/>
        </w:rPr>
      </w:pPr>
      <w:r w:rsidRPr="00557711">
        <w:rPr>
          <w:szCs w:val="22"/>
        </w:rPr>
        <w:t>Compliance is demonstrated when:</w:t>
      </w:r>
    </w:p>
    <w:p w14:paraId="4BA1BFEF" w14:textId="384F421C" w:rsidR="00057D4F" w:rsidRPr="00191D30" w:rsidRDefault="00057D4F" w:rsidP="00C71047">
      <w:pPr>
        <w:pStyle w:val="ListParagraph"/>
        <w:numPr>
          <w:ilvl w:val="0"/>
          <w:numId w:val="9"/>
        </w:numPr>
        <w:spacing w:after="0" w:line="240" w:lineRule="auto"/>
        <w:rPr>
          <w:i/>
          <w:iCs/>
        </w:rPr>
      </w:pPr>
      <w:r w:rsidRPr="00191D30">
        <w:rPr>
          <w:i/>
          <w:iCs/>
        </w:rPr>
        <w:t>Compliance with the global policy means finding and applying the appropriate standards for the Association</w:t>
      </w:r>
      <w:r w:rsidR="00681C9E" w:rsidRPr="00191D30">
        <w:rPr>
          <w:i/>
          <w:iCs/>
        </w:rPr>
        <w:t>, including, but not limited to:</w:t>
      </w:r>
      <w:r w:rsidRPr="00191D30">
        <w:rPr>
          <w:i/>
          <w:iCs/>
        </w:rPr>
        <w:t xml:space="preserve"> </w:t>
      </w:r>
    </w:p>
    <w:p w14:paraId="6BA7D6F0" w14:textId="49483876" w:rsidR="00DC4224" w:rsidRPr="00191D30" w:rsidRDefault="00057D4F" w:rsidP="00171E82">
      <w:pPr>
        <w:pStyle w:val="ListParagraph"/>
        <w:numPr>
          <w:ilvl w:val="0"/>
          <w:numId w:val="37"/>
        </w:numPr>
        <w:spacing w:after="0" w:line="240" w:lineRule="auto"/>
        <w:rPr>
          <w:i/>
          <w:iCs/>
        </w:rPr>
      </w:pPr>
      <w:r w:rsidRPr="00191D30">
        <w:rPr>
          <w:i/>
          <w:iCs/>
        </w:rPr>
        <w:t>R</w:t>
      </w:r>
      <w:r w:rsidR="00DC4224" w:rsidRPr="00191D30">
        <w:rPr>
          <w:i/>
          <w:iCs/>
        </w:rPr>
        <w:t>egulatory Awareness. State statutes covering nonprofit corporations are reviewed annually to ensure compliance</w:t>
      </w:r>
      <w:r w:rsidR="00191D30">
        <w:rPr>
          <w:i/>
          <w:iCs/>
        </w:rPr>
        <w:t>.</w:t>
      </w:r>
    </w:p>
    <w:p w14:paraId="5E756D94" w14:textId="77777777" w:rsidR="00134E6E" w:rsidRDefault="00681C9E" w:rsidP="00134E6E">
      <w:pPr>
        <w:pStyle w:val="ListParagraph"/>
        <w:numPr>
          <w:ilvl w:val="0"/>
          <w:numId w:val="37"/>
        </w:numPr>
        <w:rPr>
          <w:i/>
          <w:iCs/>
        </w:rPr>
      </w:pPr>
      <w:r w:rsidRPr="00191D30">
        <w:rPr>
          <w:i/>
          <w:iCs/>
        </w:rPr>
        <w:t>ASCA</w:t>
      </w:r>
      <w:r w:rsidR="00057D4F" w:rsidRPr="00191D30">
        <w:rPr>
          <w:i/>
          <w:iCs/>
        </w:rPr>
        <w:t xml:space="preserve"> Standards. </w:t>
      </w:r>
      <w:r w:rsidR="00DC4224" w:rsidRPr="00191D30">
        <w:rPr>
          <w:i/>
          <w:iCs/>
        </w:rPr>
        <w:t>ASCA Division Charter State School Counselor Association Policies and Procedures reviewed annually to ensure compliance</w:t>
      </w:r>
      <w:r w:rsidR="00191D30">
        <w:rPr>
          <w:i/>
          <w:iCs/>
        </w:rPr>
        <w:t>.</w:t>
      </w:r>
      <w:r w:rsidR="00DC4224" w:rsidRPr="00191D30">
        <w:rPr>
          <w:i/>
          <w:iCs/>
        </w:rPr>
        <w:t xml:space="preserve"> </w:t>
      </w:r>
    </w:p>
    <w:p w14:paraId="163512F3" w14:textId="00214F4C" w:rsidR="00C71047" w:rsidRPr="00B44D2C" w:rsidRDefault="00057D4F" w:rsidP="00447F0C">
      <w:pPr>
        <w:pStyle w:val="ListParagraph"/>
        <w:numPr>
          <w:ilvl w:val="0"/>
          <w:numId w:val="37"/>
        </w:numPr>
        <w:rPr>
          <w:i/>
          <w:iCs/>
        </w:rPr>
      </w:pPr>
      <w:r w:rsidRPr="00B44D2C">
        <w:rPr>
          <w:i/>
          <w:iCs/>
        </w:rPr>
        <w:t xml:space="preserve">Internal Policies. Board policies relevant to Association operational practices are regularly reviewed. Any business practice considered relevant to the Association that is not otherwise covered in explicit board policy is added to this list. </w:t>
      </w:r>
    </w:p>
    <w:p w14:paraId="77F99915" w14:textId="77777777" w:rsidR="00191D30" w:rsidRPr="00557711" w:rsidRDefault="00191D30" w:rsidP="00CB392F">
      <w:pPr>
        <w:widowControl/>
      </w:pPr>
    </w:p>
    <w:tbl>
      <w:tblPr>
        <w:tblStyle w:val="TableGrid"/>
        <w:tblW w:w="0" w:type="auto"/>
        <w:tblLook w:val="04A0" w:firstRow="1" w:lastRow="0" w:firstColumn="1" w:lastColumn="0" w:noHBand="0" w:noVBand="1"/>
      </w:tblPr>
      <w:tblGrid>
        <w:gridCol w:w="9350"/>
      </w:tblGrid>
      <w:tr w:rsidR="00C71047" w:rsidRPr="00957003" w14:paraId="540D7439" w14:textId="77777777" w:rsidTr="00C32123">
        <w:trPr>
          <w:trHeight w:hRule="exact" w:val="360"/>
        </w:trPr>
        <w:tc>
          <w:tcPr>
            <w:tcW w:w="9350" w:type="dxa"/>
            <w:shd w:val="clear" w:color="auto" w:fill="D8C793"/>
          </w:tcPr>
          <w:p w14:paraId="0D24B3AC" w14:textId="77777777" w:rsidR="00C71047" w:rsidRPr="00957003" w:rsidRDefault="00C71047" w:rsidP="00C32123">
            <w:pPr>
              <w:pStyle w:val="Heading3"/>
              <w:keepNext/>
              <w:spacing w:before="0"/>
              <w:jc w:val="center"/>
              <w:outlineLvl w:val="2"/>
            </w:pPr>
            <w:r w:rsidRPr="00957003">
              <w:t>Board Member Assessment Zone</w:t>
            </w:r>
          </w:p>
        </w:tc>
      </w:tr>
      <w:tr w:rsidR="00C71047" w:rsidRPr="00557711" w14:paraId="25F2E603" w14:textId="77777777" w:rsidTr="00C32123">
        <w:tc>
          <w:tcPr>
            <w:tcW w:w="9350" w:type="dxa"/>
          </w:tcPr>
          <w:p w14:paraId="23308507" w14:textId="77777777" w:rsidR="00C71047" w:rsidRDefault="00C71047" w:rsidP="00C32123">
            <w:pPr>
              <w:pStyle w:val="Heading2"/>
              <w:spacing w:before="0" w:after="0"/>
              <w:jc w:val="left"/>
              <w:outlineLvl w:val="1"/>
              <w:rPr>
                <w:b w:val="0"/>
                <w:bCs w:val="0"/>
                <w:color w:val="000000" w:themeColor="text1"/>
                <w:sz w:val="22"/>
                <w:szCs w:val="22"/>
              </w:rPr>
            </w:pPr>
            <w:r w:rsidRPr="00751ABB">
              <w:rPr>
                <w:color w:val="000000" w:themeColor="text1"/>
                <w:sz w:val="22"/>
                <w:szCs w:val="22"/>
              </w:rPr>
              <w:t xml:space="preserve">Was this Interpretation “reasonable”? </w:t>
            </w:r>
            <w:r w:rsidRPr="00A9067B">
              <w:rPr>
                <w:b w:val="0"/>
                <w:bCs w:val="0"/>
                <w:i/>
                <w:iCs w:val="0"/>
                <w:color w:val="000000" w:themeColor="text1"/>
                <w:sz w:val="22"/>
                <w:szCs w:val="22"/>
              </w:rPr>
              <w:t>(Did it address all the important parts of the policy? Did it give you a clear understanding of how the organization dealt with the board’s concern?  Even if it was not how you, personally, would have interpreted the policy, would most people still consider it to be a reasonable interpretation?) Yes/No/In between (Explain your answer)</w:t>
            </w:r>
          </w:p>
          <w:p w14:paraId="69095503" w14:textId="77777777" w:rsidR="001462B6" w:rsidRDefault="001462B6" w:rsidP="001462B6"/>
          <w:p w14:paraId="3532D225" w14:textId="77777777" w:rsidR="001462B6" w:rsidRDefault="001462B6" w:rsidP="001462B6"/>
          <w:p w14:paraId="1FEF5A49" w14:textId="77777777" w:rsidR="001462B6" w:rsidRDefault="001462B6" w:rsidP="001462B6"/>
          <w:p w14:paraId="63D9639E" w14:textId="77777777" w:rsidR="001462B6" w:rsidRPr="001462B6" w:rsidRDefault="001462B6" w:rsidP="001462B6"/>
          <w:p w14:paraId="176C1A9D" w14:textId="77777777" w:rsidR="00C71047" w:rsidRPr="00751ABB" w:rsidRDefault="00C71047" w:rsidP="00C32123">
            <w:pPr>
              <w:rPr>
                <w:rFonts w:ascii="Roboto" w:hAnsi="Roboto"/>
                <w:i/>
                <w:iCs/>
                <w:color w:val="000000" w:themeColor="text1"/>
                <w:szCs w:val="22"/>
              </w:rPr>
            </w:pPr>
          </w:p>
          <w:p w14:paraId="2945ADF0" w14:textId="77777777" w:rsidR="00C71047" w:rsidRPr="00751ABB" w:rsidRDefault="00C71047" w:rsidP="00C32123">
            <w:pPr>
              <w:pStyle w:val="Heading2"/>
              <w:spacing w:before="0" w:after="0"/>
              <w:jc w:val="left"/>
              <w:outlineLvl w:val="1"/>
              <w:rPr>
                <w:b w:val="0"/>
                <w:bCs w:val="0"/>
                <w:color w:val="000000" w:themeColor="text1"/>
                <w:sz w:val="22"/>
                <w:szCs w:val="22"/>
              </w:rPr>
            </w:pPr>
            <w:r w:rsidRPr="00751ABB">
              <w:rPr>
                <w:color w:val="000000" w:themeColor="text1"/>
                <w:sz w:val="22"/>
                <w:szCs w:val="22"/>
              </w:rPr>
              <w:t xml:space="preserve">Were the Compliance Indictors “reasonable”? </w:t>
            </w:r>
            <w:r w:rsidRPr="00A9067B">
              <w:rPr>
                <w:b w:val="0"/>
                <w:bCs w:val="0"/>
                <w:i/>
                <w:iCs w:val="0"/>
                <w:color w:val="000000" w:themeColor="text1"/>
                <w:sz w:val="22"/>
                <w:szCs w:val="22"/>
              </w:rPr>
              <w:t xml:space="preserve">(Would the generated data based on them give you the proof you would need to see to be convinced the organization </w:t>
            </w:r>
            <w:proofErr w:type="gramStart"/>
            <w:r w:rsidRPr="00A9067B">
              <w:rPr>
                <w:b w:val="0"/>
                <w:bCs w:val="0"/>
                <w:i/>
                <w:iCs w:val="0"/>
                <w:color w:val="000000" w:themeColor="text1"/>
                <w:sz w:val="22"/>
                <w:szCs w:val="22"/>
              </w:rPr>
              <w:t>was in compliance with</w:t>
            </w:r>
            <w:proofErr w:type="gramEnd"/>
            <w:r w:rsidRPr="00A9067B">
              <w:rPr>
                <w:b w:val="0"/>
                <w:bCs w:val="0"/>
                <w:i/>
                <w:iCs w:val="0"/>
                <w:color w:val="000000" w:themeColor="text1"/>
                <w:sz w:val="22"/>
                <w:szCs w:val="22"/>
              </w:rPr>
              <w:t xml:space="preserve"> the Operational Interpretation?) Yes/No/In between (Explain your answer)</w:t>
            </w:r>
          </w:p>
          <w:p w14:paraId="712E8CCD" w14:textId="77777777" w:rsidR="00C71047" w:rsidRDefault="00C71047" w:rsidP="00C32123">
            <w:pPr>
              <w:rPr>
                <w:rFonts w:ascii="Roboto" w:hAnsi="Roboto"/>
                <w:color w:val="000000" w:themeColor="text1"/>
                <w:szCs w:val="22"/>
              </w:rPr>
            </w:pPr>
          </w:p>
          <w:p w14:paraId="1D43FF78" w14:textId="77777777" w:rsidR="00A9067B" w:rsidRDefault="00A9067B" w:rsidP="00C32123">
            <w:pPr>
              <w:rPr>
                <w:rFonts w:ascii="Roboto" w:hAnsi="Roboto"/>
                <w:color w:val="000000" w:themeColor="text1"/>
                <w:szCs w:val="22"/>
              </w:rPr>
            </w:pPr>
          </w:p>
          <w:p w14:paraId="714594AD" w14:textId="77777777" w:rsidR="00A9067B" w:rsidRDefault="00A9067B" w:rsidP="00C32123">
            <w:pPr>
              <w:rPr>
                <w:rFonts w:ascii="Roboto" w:hAnsi="Roboto"/>
                <w:color w:val="000000" w:themeColor="text1"/>
                <w:szCs w:val="22"/>
              </w:rPr>
            </w:pPr>
          </w:p>
          <w:p w14:paraId="75973BE3" w14:textId="77777777" w:rsidR="00A9067B" w:rsidRPr="00751ABB" w:rsidRDefault="00A9067B" w:rsidP="00C32123">
            <w:pPr>
              <w:rPr>
                <w:rFonts w:ascii="Roboto" w:hAnsi="Roboto"/>
                <w:color w:val="000000" w:themeColor="text1"/>
                <w:szCs w:val="22"/>
              </w:rPr>
            </w:pPr>
          </w:p>
          <w:p w14:paraId="21DC92A7" w14:textId="77777777" w:rsidR="00C71047" w:rsidRPr="00557711" w:rsidRDefault="00C71047" w:rsidP="00C32123">
            <w:pPr>
              <w:rPr>
                <w:i/>
                <w:iCs/>
                <w:szCs w:val="22"/>
              </w:rPr>
            </w:pPr>
          </w:p>
        </w:tc>
      </w:tr>
    </w:tbl>
    <w:p w14:paraId="726ED6A8" w14:textId="77777777" w:rsidR="00C71047" w:rsidRPr="00DD7243" w:rsidRDefault="00C71047" w:rsidP="00C71047">
      <w:pPr>
        <w:pStyle w:val="Heading2"/>
      </w:pPr>
      <w:r w:rsidRPr="00DD7243">
        <w:t>Data</w:t>
      </w:r>
    </w:p>
    <w:p w14:paraId="212DD582" w14:textId="60EFE893" w:rsidR="00C71047" w:rsidRPr="00CB392F" w:rsidRDefault="00C71047" w:rsidP="00C71047">
      <w:pPr>
        <w:rPr>
          <w:i/>
          <w:iCs/>
          <w:szCs w:val="22"/>
        </w:rPr>
      </w:pPr>
      <w:r w:rsidRPr="00CB392F">
        <w:rPr>
          <w:i/>
          <w:iCs/>
          <w:szCs w:val="22"/>
        </w:rPr>
        <w:t>(Now list the same number of Compliance Indicators you listed above and include, attach</w:t>
      </w:r>
      <w:r w:rsidR="00CE1760">
        <w:rPr>
          <w:i/>
          <w:iCs/>
          <w:szCs w:val="22"/>
        </w:rPr>
        <w:t>,</w:t>
      </w:r>
      <w:r w:rsidRPr="00CB392F">
        <w:rPr>
          <w:i/>
          <w:iCs/>
          <w:szCs w:val="22"/>
        </w:rPr>
        <w:t xml:space="preserve"> or hyperlink to the proof.)</w:t>
      </w:r>
    </w:p>
    <w:p w14:paraId="7664940C" w14:textId="77777777" w:rsidR="00C71047" w:rsidRDefault="00C71047" w:rsidP="00C71047">
      <w:pPr>
        <w:pStyle w:val="ListParagraph"/>
        <w:numPr>
          <w:ilvl w:val="0"/>
          <w:numId w:val="10"/>
        </w:numPr>
        <w:spacing w:after="0" w:line="240" w:lineRule="auto"/>
      </w:pPr>
      <w:r w:rsidRPr="00557711">
        <w:t xml:space="preserve"> </w:t>
      </w:r>
    </w:p>
    <w:p w14:paraId="0B907691" w14:textId="77777777" w:rsidR="00C71047" w:rsidRPr="00557711" w:rsidRDefault="00C71047" w:rsidP="00C71047">
      <w:pPr>
        <w:pStyle w:val="ListParagraph"/>
        <w:numPr>
          <w:ilvl w:val="0"/>
          <w:numId w:val="10"/>
        </w:numPr>
        <w:spacing w:after="0" w:line="240" w:lineRule="auto"/>
      </w:pPr>
    </w:p>
    <w:p w14:paraId="402142DC" w14:textId="77777777" w:rsidR="00C71047" w:rsidRPr="00557711" w:rsidRDefault="00C71047" w:rsidP="00C71047"/>
    <w:tbl>
      <w:tblPr>
        <w:tblStyle w:val="TableGrid"/>
        <w:tblW w:w="0" w:type="auto"/>
        <w:tblLook w:val="04A0" w:firstRow="1" w:lastRow="0" w:firstColumn="1" w:lastColumn="0" w:noHBand="0" w:noVBand="1"/>
      </w:tblPr>
      <w:tblGrid>
        <w:gridCol w:w="9350"/>
      </w:tblGrid>
      <w:tr w:rsidR="00C71047" w:rsidRPr="00957003" w14:paraId="6F2FD80D" w14:textId="77777777" w:rsidTr="00C32123">
        <w:trPr>
          <w:trHeight w:hRule="exact" w:val="360"/>
        </w:trPr>
        <w:tc>
          <w:tcPr>
            <w:tcW w:w="9350" w:type="dxa"/>
            <w:shd w:val="clear" w:color="auto" w:fill="D8C793"/>
          </w:tcPr>
          <w:p w14:paraId="570ED5E0" w14:textId="77777777" w:rsidR="00C71047" w:rsidRPr="00957003" w:rsidRDefault="00C71047" w:rsidP="00C32123">
            <w:pPr>
              <w:pStyle w:val="Heading3"/>
              <w:keepNext/>
              <w:spacing w:before="0"/>
              <w:jc w:val="center"/>
              <w:outlineLvl w:val="2"/>
            </w:pPr>
            <w:r w:rsidRPr="00957003">
              <w:t>Board Member Assessment Zone</w:t>
            </w:r>
          </w:p>
        </w:tc>
      </w:tr>
      <w:tr w:rsidR="00C71047" w:rsidRPr="00557711" w14:paraId="5A1972E1" w14:textId="77777777" w:rsidTr="00C32123">
        <w:tc>
          <w:tcPr>
            <w:tcW w:w="9350" w:type="dxa"/>
          </w:tcPr>
          <w:p w14:paraId="19805739" w14:textId="77777777" w:rsidR="00C71047" w:rsidRPr="00751ABB" w:rsidRDefault="00C71047" w:rsidP="00C32123">
            <w:pPr>
              <w:pStyle w:val="Heading2"/>
              <w:spacing w:before="0" w:after="0"/>
              <w:jc w:val="left"/>
              <w:outlineLvl w:val="1"/>
              <w:rPr>
                <w:color w:val="000000" w:themeColor="text1"/>
                <w:sz w:val="22"/>
                <w:szCs w:val="22"/>
              </w:rPr>
            </w:pPr>
            <w:r w:rsidRPr="00751ABB">
              <w:rPr>
                <w:color w:val="000000" w:themeColor="text1"/>
                <w:sz w:val="22"/>
                <w:szCs w:val="22"/>
              </w:rPr>
              <w:t xml:space="preserve">Does the demonstrated data prove the organization </w:t>
            </w:r>
            <w:proofErr w:type="gramStart"/>
            <w:r w:rsidRPr="00751ABB">
              <w:rPr>
                <w:color w:val="000000" w:themeColor="text1"/>
                <w:sz w:val="22"/>
                <w:szCs w:val="22"/>
              </w:rPr>
              <w:t>was in compliance</w:t>
            </w:r>
            <w:proofErr w:type="gramEnd"/>
            <w:r w:rsidRPr="00751ABB">
              <w:rPr>
                <w:color w:val="000000" w:themeColor="text1"/>
                <w:sz w:val="22"/>
                <w:szCs w:val="22"/>
              </w:rPr>
              <w:t xml:space="preserve">? </w:t>
            </w:r>
          </w:p>
          <w:p w14:paraId="6B9ED9C8" w14:textId="77777777" w:rsidR="00C71047" w:rsidRPr="00CE1760" w:rsidRDefault="00C71047" w:rsidP="00C32123">
            <w:pPr>
              <w:pStyle w:val="Heading2"/>
              <w:spacing w:before="0" w:after="0"/>
              <w:jc w:val="left"/>
              <w:outlineLvl w:val="1"/>
              <w:rPr>
                <w:b w:val="0"/>
                <w:bCs w:val="0"/>
                <w:i/>
                <w:iCs w:val="0"/>
                <w:color w:val="000000" w:themeColor="text1"/>
                <w:sz w:val="22"/>
                <w:szCs w:val="22"/>
              </w:rPr>
            </w:pPr>
            <w:r w:rsidRPr="00CE1760">
              <w:rPr>
                <w:b w:val="0"/>
                <w:bCs w:val="0"/>
                <w:i/>
                <w:iCs w:val="0"/>
                <w:color w:val="000000" w:themeColor="text1"/>
                <w:sz w:val="22"/>
                <w:szCs w:val="22"/>
              </w:rPr>
              <w:t>Yes/No/In between (Explain your answer)</w:t>
            </w:r>
          </w:p>
          <w:p w14:paraId="4815B0B6" w14:textId="77777777" w:rsidR="00C71047" w:rsidRDefault="00C71047" w:rsidP="00C32123">
            <w:pPr>
              <w:rPr>
                <w:rFonts w:ascii="Roboto" w:hAnsi="Roboto"/>
                <w:b/>
                <w:bCs/>
                <w:color w:val="000000" w:themeColor="text1"/>
                <w:szCs w:val="22"/>
              </w:rPr>
            </w:pPr>
          </w:p>
          <w:p w14:paraId="7A61F7F0" w14:textId="77777777" w:rsidR="00CE1760" w:rsidRDefault="00CE1760" w:rsidP="00C32123">
            <w:pPr>
              <w:rPr>
                <w:rFonts w:ascii="Roboto" w:hAnsi="Roboto"/>
                <w:b/>
                <w:bCs/>
                <w:color w:val="000000" w:themeColor="text1"/>
                <w:szCs w:val="22"/>
              </w:rPr>
            </w:pPr>
          </w:p>
          <w:p w14:paraId="723D4A70" w14:textId="77777777" w:rsidR="00CE1760" w:rsidRDefault="00CE1760" w:rsidP="00C32123">
            <w:pPr>
              <w:rPr>
                <w:rFonts w:ascii="Roboto" w:hAnsi="Roboto"/>
                <w:b/>
                <w:bCs/>
                <w:color w:val="000000" w:themeColor="text1"/>
                <w:szCs w:val="22"/>
              </w:rPr>
            </w:pPr>
          </w:p>
          <w:p w14:paraId="0521C4A8" w14:textId="77777777" w:rsidR="00CE1760" w:rsidRDefault="00CE1760" w:rsidP="00C32123">
            <w:pPr>
              <w:rPr>
                <w:rFonts w:ascii="Roboto" w:hAnsi="Roboto"/>
                <w:b/>
                <w:bCs/>
                <w:color w:val="000000" w:themeColor="text1"/>
                <w:szCs w:val="22"/>
              </w:rPr>
            </w:pPr>
          </w:p>
          <w:p w14:paraId="467F463D" w14:textId="77777777" w:rsidR="00CE1760" w:rsidRPr="00751ABB" w:rsidRDefault="00CE1760" w:rsidP="00C32123">
            <w:pPr>
              <w:rPr>
                <w:rFonts w:ascii="Roboto" w:hAnsi="Roboto"/>
                <w:b/>
                <w:bCs/>
                <w:color w:val="000000" w:themeColor="text1"/>
                <w:szCs w:val="22"/>
              </w:rPr>
            </w:pPr>
          </w:p>
          <w:p w14:paraId="0329150E" w14:textId="77777777" w:rsidR="00C71047" w:rsidRPr="00557711" w:rsidRDefault="00C71047" w:rsidP="00C32123">
            <w:pPr>
              <w:rPr>
                <w:szCs w:val="22"/>
              </w:rPr>
            </w:pPr>
          </w:p>
        </w:tc>
      </w:tr>
    </w:tbl>
    <w:p w14:paraId="1D5915CF" w14:textId="07979A00" w:rsidR="00C71047" w:rsidRPr="00DD7243" w:rsidRDefault="00CE1760" w:rsidP="00C71047">
      <w:pPr>
        <w:pStyle w:val="Heading2"/>
      </w:pPr>
      <w:r>
        <w:t>E</w:t>
      </w:r>
      <w:r w:rsidR="001A2999">
        <w:t xml:space="preserve">xecutive </w:t>
      </w:r>
      <w:r>
        <w:t>D</w:t>
      </w:r>
      <w:r w:rsidR="001A2999">
        <w:t>irector</w:t>
      </w:r>
      <w:r w:rsidR="00C71047" w:rsidRPr="00DD7243">
        <w:t>’s Statement of Compliance</w:t>
      </w:r>
    </w:p>
    <w:p w14:paraId="7DA6582C" w14:textId="77777777" w:rsidR="00C71047" w:rsidRPr="00557711" w:rsidRDefault="00C71047" w:rsidP="00C71047">
      <w:pPr>
        <w:rPr>
          <w:szCs w:val="22"/>
        </w:rPr>
      </w:pPr>
      <w:r w:rsidRPr="00557711">
        <w:rPr>
          <w:szCs w:val="22"/>
        </w:rPr>
        <w:t xml:space="preserve">Therefore, I submit to the board that I am </w:t>
      </w:r>
      <w:r w:rsidRPr="00CE1760">
        <w:rPr>
          <w:b/>
          <w:bCs/>
          <w:i/>
          <w:iCs/>
          <w:szCs w:val="22"/>
        </w:rPr>
        <w:t>(in? not in?)</w:t>
      </w:r>
      <w:r w:rsidRPr="00557711">
        <w:rPr>
          <w:szCs w:val="22"/>
        </w:rPr>
        <w:t xml:space="preserve"> compliance with policy 2.1 Emergency Executive Succession.</w:t>
      </w:r>
    </w:p>
    <w:p w14:paraId="7191961A" w14:textId="77777777" w:rsidR="00C71047" w:rsidRPr="00CE1760" w:rsidRDefault="00C71047" w:rsidP="00C71047">
      <w:pPr>
        <w:jc w:val="right"/>
        <w:rPr>
          <w:i/>
          <w:iCs/>
          <w:szCs w:val="22"/>
        </w:rPr>
      </w:pPr>
      <w:r w:rsidRPr="00CE1760">
        <w:rPr>
          <w:i/>
          <w:iCs/>
          <w:szCs w:val="22"/>
        </w:rPr>
        <w:t>(Executive Director’s signature and date)</w:t>
      </w:r>
    </w:p>
    <w:p w14:paraId="1A418869" w14:textId="77777777" w:rsidR="00CE1760" w:rsidRDefault="00CE1760" w:rsidP="00C71047">
      <w:pPr>
        <w:pStyle w:val="Heading3"/>
        <w:spacing w:before="0" w:line="240" w:lineRule="auto"/>
      </w:pPr>
    </w:p>
    <w:p w14:paraId="22E30B0A" w14:textId="77777777" w:rsidR="00CE1760" w:rsidRDefault="00CE1760" w:rsidP="00C71047">
      <w:pPr>
        <w:pStyle w:val="Heading3"/>
        <w:spacing w:before="0" w:line="240" w:lineRule="auto"/>
      </w:pPr>
    </w:p>
    <w:p w14:paraId="7938690A" w14:textId="5F1AD179" w:rsidR="00C71047" w:rsidRPr="00557711" w:rsidRDefault="00C71047" w:rsidP="00C71047">
      <w:pPr>
        <w:pStyle w:val="Heading3"/>
        <w:spacing w:before="0" w:line="240" w:lineRule="auto"/>
      </w:pPr>
      <w:r w:rsidRPr="00557711">
        <w:t>Noncompliance plan:</w:t>
      </w:r>
    </w:p>
    <w:p w14:paraId="04229FBE" w14:textId="66D55452" w:rsidR="00C71047" w:rsidRPr="00D324CA" w:rsidRDefault="00C71047" w:rsidP="00C71047">
      <w:pPr>
        <w:rPr>
          <w:i/>
          <w:iCs/>
          <w:szCs w:val="22"/>
        </w:rPr>
      </w:pPr>
      <w:r w:rsidRPr="00D324CA">
        <w:rPr>
          <w:i/>
          <w:iCs/>
          <w:szCs w:val="22"/>
        </w:rPr>
        <w:t xml:space="preserve">(The </w:t>
      </w:r>
      <w:r w:rsidR="001A2999" w:rsidRPr="00D324CA">
        <w:rPr>
          <w:i/>
          <w:iCs/>
          <w:szCs w:val="22"/>
        </w:rPr>
        <w:t>executive director</w:t>
      </w:r>
      <w:r w:rsidRPr="00D324CA">
        <w:rPr>
          <w:i/>
          <w:iCs/>
          <w:szCs w:val="22"/>
        </w:rPr>
        <w:t xml:space="preserve"> uses this space if the report was submitted out of compliance to explain how and when they plan to gain compliance. This is useful to the board’s deliberations about if and when they may need to see another report outside of its regular review cycle.)</w:t>
      </w:r>
    </w:p>
    <w:p w14:paraId="3F570049" w14:textId="77777777" w:rsidR="00C71047" w:rsidRDefault="00C71047" w:rsidP="00C71047"/>
    <w:tbl>
      <w:tblPr>
        <w:tblStyle w:val="TableGrid"/>
        <w:tblW w:w="0" w:type="auto"/>
        <w:tblLook w:val="04A0" w:firstRow="1" w:lastRow="0" w:firstColumn="1" w:lastColumn="0" w:noHBand="0" w:noVBand="1"/>
      </w:tblPr>
      <w:tblGrid>
        <w:gridCol w:w="9350"/>
      </w:tblGrid>
      <w:tr w:rsidR="00C71047" w:rsidRPr="00957003" w14:paraId="6E04BFE1" w14:textId="77777777" w:rsidTr="00C32123">
        <w:trPr>
          <w:cantSplit/>
          <w:trHeight w:hRule="exact" w:val="360"/>
        </w:trPr>
        <w:tc>
          <w:tcPr>
            <w:tcW w:w="9350" w:type="dxa"/>
            <w:shd w:val="clear" w:color="auto" w:fill="D8C793"/>
          </w:tcPr>
          <w:p w14:paraId="07B2B635" w14:textId="77777777" w:rsidR="00C71047" w:rsidRPr="00957003" w:rsidRDefault="00C71047" w:rsidP="00C32123">
            <w:pPr>
              <w:pStyle w:val="Heading3"/>
              <w:keepNext/>
              <w:spacing w:before="0"/>
              <w:jc w:val="center"/>
              <w:outlineLvl w:val="2"/>
            </w:pPr>
            <w:r w:rsidRPr="00957003">
              <w:lastRenderedPageBreak/>
              <w:t>Board Member Assessment Zone</w:t>
            </w:r>
          </w:p>
        </w:tc>
      </w:tr>
      <w:tr w:rsidR="00C71047" w14:paraId="0C4660BB" w14:textId="77777777" w:rsidTr="00C32123">
        <w:trPr>
          <w:cantSplit/>
        </w:trPr>
        <w:tc>
          <w:tcPr>
            <w:tcW w:w="9350" w:type="dxa"/>
          </w:tcPr>
          <w:p w14:paraId="47421685" w14:textId="77777777" w:rsidR="00C71047" w:rsidRPr="00D324CA" w:rsidRDefault="00C71047" w:rsidP="00C32123">
            <w:pPr>
              <w:pStyle w:val="Heading2"/>
              <w:spacing w:before="0" w:after="0"/>
              <w:jc w:val="left"/>
              <w:outlineLvl w:val="1"/>
              <w:rPr>
                <w:i/>
                <w:iCs w:val="0"/>
                <w:color w:val="000000" w:themeColor="text1"/>
                <w:sz w:val="22"/>
                <w:szCs w:val="22"/>
              </w:rPr>
            </w:pPr>
            <w:r w:rsidRPr="00751ABB">
              <w:rPr>
                <w:color w:val="000000" w:themeColor="text1"/>
                <w:sz w:val="22"/>
                <w:szCs w:val="22"/>
              </w:rPr>
              <w:t xml:space="preserve">If it were up to you, what would you move to do with the report? </w:t>
            </w:r>
            <w:r w:rsidRPr="00D324CA">
              <w:rPr>
                <w:b w:val="0"/>
                <w:bCs w:val="0"/>
                <w:i/>
                <w:iCs w:val="0"/>
                <w:color w:val="000000" w:themeColor="text1"/>
                <w:sz w:val="22"/>
                <w:szCs w:val="22"/>
              </w:rPr>
              <w:t>(The following are just some ideas to consider)</w:t>
            </w:r>
          </w:p>
          <w:p w14:paraId="4D66C8DA" w14:textId="77777777" w:rsidR="00C71047" w:rsidRPr="00D324CA" w:rsidRDefault="00C71047" w:rsidP="00C32123">
            <w:pPr>
              <w:jc w:val="left"/>
              <w:rPr>
                <w:rFonts w:ascii="Roboto" w:hAnsi="Roboto"/>
                <w:i/>
                <w:color w:val="000000" w:themeColor="text1"/>
                <w:szCs w:val="22"/>
              </w:rPr>
            </w:pPr>
          </w:p>
          <w:p w14:paraId="7B34398B" w14:textId="77777777" w:rsidR="00C71047" w:rsidRPr="00D324CA" w:rsidRDefault="00C71047" w:rsidP="00C71047">
            <w:pPr>
              <w:pStyle w:val="ListParagraph"/>
              <w:numPr>
                <w:ilvl w:val="0"/>
                <w:numId w:val="5"/>
              </w:numPr>
              <w:spacing w:after="0" w:line="240" w:lineRule="auto"/>
              <w:jc w:val="left"/>
              <w:rPr>
                <w:rFonts w:ascii="Roboto" w:hAnsi="Roboto"/>
                <w:i/>
                <w:color w:val="000000" w:themeColor="text1"/>
              </w:rPr>
            </w:pPr>
            <w:r w:rsidRPr="00D324CA">
              <w:rPr>
                <w:rFonts w:ascii="Roboto" w:hAnsi="Roboto"/>
                <w:i/>
                <w:color w:val="000000" w:themeColor="text1"/>
              </w:rPr>
              <w:t>Accept the report as a reasonable interpretation of the boards policy with data demonstrating compliance.</w:t>
            </w:r>
          </w:p>
          <w:p w14:paraId="1D908E59" w14:textId="77777777" w:rsidR="00C71047" w:rsidRPr="00D324CA" w:rsidRDefault="00C71047" w:rsidP="00C71047">
            <w:pPr>
              <w:pStyle w:val="ListParagraph"/>
              <w:numPr>
                <w:ilvl w:val="0"/>
                <w:numId w:val="5"/>
              </w:numPr>
              <w:spacing w:after="0" w:line="240" w:lineRule="auto"/>
              <w:jc w:val="left"/>
              <w:rPr>
                <w:rFonts w:ascii="Roboto" w:hAnsi="Roboto"/>
                <w:i/>
                <w:color w:val="000000" w:themeColor="text1"/>
              </w:rPr>
            </w:pPr>
            <w:r w:rsidRPr="00D324CA">
              <w:rPr>
                <w:rFonts w:ascii="Roboto" w:hAnsi="Roboto"/>
                <w:i/>
                <w:color w:val="000000" w:themeColor="text1"/>
              </w:rPr>
              <w:t>Accept report as (partially) out of compliance (note why) with no need for the board to see another report until regularly scheduled.</w:t>
            </w:r>
          </w:p>
          <w:p w14:paraId="4DB1A1C1" w14:textId="77777777" w:rsidR="00C71047" w:rsidRPr="00D324CA" w:rsidRDefault="00C71047" w:rsidP="00C71047">
            <w:pPr>
              <w:pStyle w:val="ListParagraph"/>
              <w:numPr>
                <w:ilvl w:val="0"/>
                <w:numId w:val="5"/>
              </w:numPr>
              <w:spacing w:after="0" w:line="240" w:lineRule="auto"/>
              <w:jc w:val="left"/>
              <w:rPr>
                <w:rFonts w:ascii="Roboto" w:hAnsi="Roboto"/>
                <w:i/>
                <w:color w:val="000000" w:themeColor="text1"/>
              </w:rPr>
            </w:pPr>
            <w:r w:rsidRPr="00D324CA">
              <w:rPr>
                <w:rFonts w:ascii="Roboto" w:hAnsi="Roboto"/>
                <w:i/>
                <w:color w:val="000000" w:themeColor="text1"/>
              </w:rPr>
              <w:t>Reject (all or some of) the report (note why). Expect to see a (new or partial) report on (date prior to when the next scheduled report is due).</w:t>
            </w:r>
          </w:p>
          <w:p w14:paraId="32975682" w14:textId="77777777" w:rsidR="00C71047" w:rsidRPr="00D324CA" w:rsidRDefault="00C71047" w:rsidP="00C71047">
            <w:pPr>
              <w:pStyle w:val="ListParagraph"/>
              <w:numPr>
                <w:ilvl w:val="0"/>
                <w:numId w:val="6"/>
              </w:numPr>
              <w:spacing w:after="0" w:line="240" w:lineRule="auto"/>
              <w:jc w:val="left"/>
              <w:rPr>
                <w:rFonts w:ascii="Roboto" w:hAnsi="Roboto"/>
                <w:i/>
                <w:color w:val="000000" w:themeColor="text1"/>
              </w:rPr>
            </w:pPr>
            <w:r w:rsidRPr="00D324CA">
              <w:rPr>
                <w:rFonts w:ascii="Roboto" w:hAnsi="Roboto"/>
                <w:i/>
                <w:color w:val="000000" w:themeColor="text1"/>
              </w:rPr>
              <w:t xml:space="preserve">(Your recommendation:) </w:t>
            </w:r>
          </w:p>
          <w:p w14:paraId="72DE9A8E" w14:textId="77777777" w:rsidR="00C71047" w:rsidRPr="00751ABB" w:rsidRDefault="00C71047" w:rsidP="00C32123">
            <w:pPr>
              <w:jc w:val="left"/>
              <w:rPr>
                <w:rFonts w:ascii="Roboto" w:hAnsi="Roboto"/>
                <w:color w:val="000000" w:themeColor="text1"/>
                <w:szCs w:val="22"/>
              </w:rPr>
            </w:pPr>
          </w:p>
          <w:p w14:paraId="60DC37EA" w14:textId="77777777" w:rsidR="00C71047" w:rsidRPr="00751ABB" w:rsidRDefault="00C71047" w:rsidP="00C32123">
            <w:pPr>
              <w:pStyle w:val="Heading2"/>
              <w:spacing w:before="0" w:after="0"/>
              <w:jc w:val="left"/>
              <w:outlineLvl w:val="1"/>
              <w:rPr>
                <w:color w:val="000000" w:themeColor="text1"/>
                <w:sz w:val="22"/>
                <w:szCs w:val="22"/>
              </w:rPr>
            </w:pPr>
            <w:r w:rsidRPr="00751ABB">
              <w:rPr>
                <w:color w:val="000000" w:themeColor="text1"/>
                <w:sz w:val="22"/>
                <w:szCs w:val="22"/>
              </w:rPr>
              <w:t>Did reviewing this policy and the monitoring information make you realize something about the board’s policy language needs to change? If so, what would you change?</w:t>
            </w:r>
          </w:p>
          <w:p w14:paraId="7B59EF6F" w14:textId="77777777" w:rsidR="00C71047" w:rsidRPr="00751ABB" w:rsidRDefault="00C71047" w:rsidP="00C32123">
            <w:pPr>
              <w:jc w:val="left"/>
              <w:rPr>
                <w:rFonts w:ascii="Roboto" w:hAnsi="Roboto"/>
                <w:color w:val="000000" w:themeColor="text1"/>
                <w:szCs w:val="22"/>
              </w:rPr>
            </w:pPr>
          </w:p>
          <w:p w14:paraId="444376F3" w14:textId="77777777" w:rsidR="00C71047" w:rsidRPr="00D324CA" w:rsidRDefault="00C71047" w:rsidP="00C32123">
            <w:pPr>
              <w:pStyle w:val="Heading2"/>
              <w:spacing w:before="0" w:after="0"/>
              <w:jc w:val="left"/>
              <w:outlineLvl w:val="1"/>
              <w:rPr>
                <w:b w:val="0"/>
                <w:bCs w:val="0"/>
                <w:i/>
                <w:iCs w:val="0"/>
                <w:color w:val="000000" w:themeColor="text1"/>
                <w:sz w:val="22"/>
                <w:szCs w:val="22"/>
              </w:rPr>
            </w:pPr>
            <w:r w:rsidRPr="00D324CA">
              <w:rPr>
                <w:b w:val="0"/>
                <w:bCs w:val="0"/>
                <w:i/>
                <w:iCs w:val="0"/>
                <w:color w:val="000000" w:themeColor="text1"/>
                <w:sz w:val="22"/>
                <w:szCs w:val="22"/>
              </w:rPr>
              <w:t>Yes/No/In between (Explain your answer)</w:t>
            </w:r>
          </w:p>
          <w:p w14:paraId="6B372B68" w14:textId="77777777" w:rsidR="00C71047" w:rsidRPr="00751ABB" w:rsidRDefault="00C71047" w:rsidP="00C32123">
            <w:pPr>
              <w:rPr>
                <w:rFonts w:ascii="Roboto" w:hAnsi="Roboto"/>
                <w:b/>
                <w:bCs/>
                <w:color w:val="000000" w:themeColor="text1"/>
                <w:szCs w:val="22"/>
              </w:rPr>
            </w:pPr>
          </w:p>
          <w:p w14:paraId="3E891A89" w14:textId="77777777" w:rsidR="00C71047" w:rsidRPr="00751ABB" w:rsidRDefault="00C71047" w:rsidP="00C32123">
            <w:pPr>
              <w:rPr>
                <w:rFonts w:ascii="Roboto" w:hAnsi="Roboto"/>
                <w:b/>
                <w:bCs/>
                <w:color w:val="000000" w:themeColor="text1"/>
                <w:szCs w:val="22"/>
              </w:rPr>
            </w:pPr>
          </w:p>
          <w:p w14:paraId="2CCBC706" w14:textId="77777777" w:rsidR="00C71047" w:rsidRPr="00D324CA" w:rsidRDefault="00C71047" w:rsidP="00C32123">
            <w:pPr>
              <w:jc w:val="center"/>
              <w:rPr>
                <w:rFonts w:ascii="Roboto" w:hAnsi="Roboto"/>
                <w:b/>
                <w:bCs/>
                <w:color w:val="000000" w:themeColor="text1"/>
                <w:szCs w:val="22"/>
              </w:rPr>
            </w:pPr>
            <w:r w:rsidRPr="00D324CA">
              <w:rPr>
                <w:rFonts w:ascii="Roboto" w:hAnsi="Roboto"/>
                <w:b/>
                <w:bCs/>
                <w:color w:val="000000" w:themeColor="text1"/>
                <w:szCs w:val="22"/>
              </w:rPr>
              <w:t>Now you are ready for Board deliberation.</w:t>
            </w:r>
          </w:p>
          <w:p w14:paraId="209EEF13" w14:textId="77777777" w:rsidR="00C71047" w:rsidRPr="00347E61" w:rsidRDefault="00C71047" w:rsidP="00C32123"/>
        </w:tc>
      </w:tr>
    </w:tbl>
    <w:p w14:paraId="02F99B96" w14:textId="77777777" w:rsidR="00C71047" w:rsidRPr="00866372" w:rsidRDefault="00C71047" w:rsidP="00C71047"/>
    <w:p w14:paraId="3CD27F11" w14:textId="77777777" w:rsidR="00C71047" w:rsidRDefault="00C71047" w:rsidP="00C71047">
      <w:pPr>
        <w:widowControl/>
      </w:pPr>
      <w:r>
        <w:br w:type="page"/>
      </w:r>
    </w:p>
    <w:p w14:paraId="5D50B346" w14:textId="302CABFD" w:rsidR="007C1D8F" w:rsidRPr="00134E6E" w:rsidRDefault="007C1D8F" w:rsidP="00134E6E">
      <w:pPr>
        <w:pStyle w:val="Title"/>
        <w:rPr>
          <w:rStyle w:val="SubtleEmphasis"/>
          <w:rFonts w:ascii="Roboto Light" w:hAnsi="Roboto Light"/>
          <w:i w:val="0"/>
          <w:iCs w:val="0"/>
          <w:color w:val="7F7F7F" w:themeColor="text1" w:themeTint="80"/>
          <w:sz w:val="56"/>
        </w:rPr>
      </w:pPr>
      <w:r w:rsidRPr="00134E6E">
        <w:rPr>
          <w:rStyle w:val="SubtleEmphasis"/>
          <w:rFonts w:ascii="Roboto Light" w:hAnsi="Roboto Light"/>
          <w:i w:val="0"/>
          <w:iCs w:val="0"/>
          <w:color w:val="7F7F7F" w:themeColor="text1" w:themeTint="80"/>
          <w:sz w:val="56"/>
        </w:rPr>
        <w:lastRenderedPageBreak/>
        <w:t>Monitoring Report</w:t>
      </w:r>
    </w:p>
    <w:p w14:paraId="22176F89" w14:textId="665EC8F8" w:rsidR="00C71047" w:rsidRPr="0029420B" w:rsidRDefault="00C71047" w:rsidP="0029420B">
      <w:pPr>
        <w:pStyle w:val="Heading1"/>
        <w:rPr>
          <w:rStyle w:val="SubtleEmphasis"/>
          <w:i w:val="0"/>
          <w:iCs w:val="0"/>
          <w:color w:val="002060"/>
          <w:sz w:val="32"/>
        </w:rPr>
      </w:pPr>
      <w:r w:rsidRPr="0029420B">
        <w:rPr>
          <w:rStyle w:val="SubtleEmphasis"/>
          <w:i w:val="0"/>
          <w:iCs w:val="0"/>
          <w:color w:val="002060"/>
          <w:sz w:val="32"/>
        </w:rPr>
        <w:t>Policy Name and Type</w:t>
      </w:r>
    </w:p>
    <w:p w14:paraId="781EAA6A" w14:textId="181E73EB" w:rsidR="00C71047" w:rsidRPr="00134E6E" w:rsidRDefault="00C71047" w:rsidP="006B3B27">
      <w:pPr>
        <w:spacing w:before="240"/>
        <w:rPr>
          <w:b/>
        </w:rPr>
      </w:pPr>
      <w:r w:rsidRPr="00134E6E">
        <w:rPr>
          <w:b/>
        </w:rPr>
        <w:t>2.1 Emergency Executive Succession</w:t>
      </w:r>
      <w:r w:rsidR="001348EF" w:rsidRPr="00134E6E">
        <w:rPr>
          <w:b/>
        </w:rPr>
        <w:t>, Executive Limitation</w:t>
      </w:r>
    </w:p>
    <w:p w14:paraId="60CBBD05" w14:textId="77777777" w:rsidR="00EC53F0" w:rsidRDefault="00EC53F0" w:rsidP="00EC53F0">
      <w:pPr>
        <w:pStyle w:val="Subtitle"/>
        <w:spacing w:after="0"/>
        <w:rPr>
          <w:rStyle w:val="SubtleEmphasis"/>
          <w:rFonts w:asciiTheme="minorHAnsi" w:hAnsiTheme="minorHAnsi"/>
          <w:i w:val="0"/>
          <w:iCs w:val="0"/>
          <w:color w:val="002060"/>
          <w:sz w:val="22"/>
        </w:rPr>
      </w:pPr>
    </w:p>
    <w:p w14:paraId="4B7CA7EF" w14:textId="59006711" w:rsidR="00C71047" w:rsidRPr="00D05D91" w:rsidRDefault="00134E6E" w:rsidP="00134E6E">
      <w:pPr>
        <w:pStyle w:val="Subtitle"/>
        <w:spacing w:after="0"/>
        <w:rPr>
          <w:rStyle w:val="SubtleEmphasis"/>
          <w:rFonts w:asciiTheme="minorHAnsi" w:hAnsiTheme="minorHAnsi"/>
          <w:i w:val="0"/>
          <w:iCs w:val="0"/>
          <w:color w:val="002060"/>
          <w:sz w:val="22"/>
        </w:rPr>
      </w:pPr>
      <w:r w:rsidRPr="00D05D91">
        <w:rPr>
          <w:rStyle w:val="SubtleEmphasis"/>
          <w:rFonts w:asciiTheme="minorHAnsi" w:hAnsiTheme="minorHAnsi"/>
          <w:i w:val="0"/>
          <w:iCs w:val="0"/>
          <w:color w:val="002060"/>
          <w:sz w:val="22"/>
        </w:rPr>
        <w:t>EXACT PERIOD OF TIME BEING MONITORED</w:t>
      </w:r>
    </w:p>
    <w:p w14:paraId="4A490DCA" w14:textId="7FFD28C1" w:rsidR="00316274" w:rsidRPr="008704D3" w:rsidRDefault="00C71047" w:rsidP="008704D3">
      <w:pPr>
        <w:rPr>
          <w:rStyle w:val="SubtleEmphasis"/>
          <w:rFonts w:ascii="Georgia" w:hAnsi="Georgia"/>
          <w:sz w:val="22"/>
        </w:rPr>
      </w:pPr>
      <w:r w:rsidRPr="001348EF">
        <w:rPr>
          <w:i/>
          <w:iCs/>
        </w:rPr>
        <w:t>(List the specific starting and ending dates of the 12 months being monitored with this report</w:t>
      </w:r>
      <w:r w:rsidR="001348EF" w:rsidRPr="001348EF">
        <w:rPr>
          <w:i/>
          <w:iCs/>
        </w:rPr>
        <w:t>.</w:t>
      </w:r>
      <w:r w:rsidRPr="001348EF">
        <w:rPr>
          <w:i/>
          <w:iCs/>
        </w:rPr>
        <w:t>)</w:t>
      </w:r>
    </w:p>
    <w:p w14:paraId="17EFC6D1" w14:textId="0F667A9C" w:rsidR="00C71047" w:rsidRPr="00316274" w:rsidRDefault="00134E6E" w:rsidP="00134E6E">
      <w:pPr>
        <w:pStyle w:val="Subtitle"/>
        <w:spacing w:before="240" w:after="0"/>
        <w:rPr>
          <w:rStyle w:val="SubtleEmphasis"/>
          <w:rFonts w:asciiTheme="minorHAnsi" w:hAnsiTheme="minorHAnsi"/>
          <w:i w:val="0"/>
          <w:iCs w:val="0"/>
          <w:color w:val="002060"/>
          <w:sz w:val="22"/>
        </w:rPr>
      </w:pPr>
      <w:r w:rsidRPr="00316274">
        <w:rPr>
          <w:rStyle w:val="SubtleEmphasis"/>
          <w:rFonts w:asciiTheme="minorHAnsi" w:hAnsiTheme="minorHAnsi"/>
          <w:i w:val="0"/>
          <w:iCs w:val="0"/>
          <w:color w:val="002060"/>
          <w:sz w:val="22"/>
        </w:rPr>
        <w:t xml:space="preserve">DATE DUE TO THE BOARD </w:t>
      </w:r>
    </w:p>
    <w:p w14:paraId="64AAEFA7" w14:textId="77777777" w:rsidR="00C71047" w:rsidRPr="001348EF" w:rsidRDefault="00C71047" w:rsidP="00C71047">
      <w:pPr>
        <w:pBdr>
          <w:bottom w:val="single" w:sz="12" w:space="1" w:color="auto"/>
        </w:pBdr>
        <w:rPr>
          <w:i/>
          <w:iCs/>
        </w:rPr>
      </w:pPr>
      <w:r w:rsidRPr="001348EF">
        <w:rPr>
          <w:i/>
          <w:iCs/>
        </w:rPr>
        <w:t>(List the date this report is due to the board in accordance with 2.4.1.1. and 3.3.)</w:t>
      </w:r>
    </w:p>
    <w:p w14:paraId="0CB8CE8F" w14:textId="77777777" w:rsidR="00C71047" w:rsidRDefault="00C71047" w:rsidP="00C71047">
      <w:pPr>
        <w:pBdr>
          <w:bottom w:val="single" w:sz="12" w:space="1" w:color="auto"/>
        </w:pBdr>
      </w:pPr>
    </w:p>
    <w:p w14:paraId="28D90537" w14:textId="77777777" w:rsidR="00C71047" w:rsidRPr="00DA5386" w:rsidRDefault="00C71047" w:rsidP="00DA5386">
      <w:pPr>
        <w:pStyle w:val="Heading2"/>
        <w:spacing w:after="120"/>
        <w:rPr>
          <w:sz w:val="32"/>
          <w:szCs w:val="32"/>
        </w:rPr>
      </w:pPr>
      <w:r w:rsidRPr="00DA5386">
        <w:rPr>
          <w:sz w:val="32"/>
          <w:szCs w:val="32"/>
        </w:rPr>
        <w:t>Policy</w:t>
      </w:r>
    </w:p>
    <w:p w14:paraId="28A9CA7A" w14:textId="2B84C8F4" w:rsidR="00C71047" w:rsidRDefault="00C71047" w:rsidP="00C71047">
      <w:r>
        <w:t xml:space="preserve">To protect the board from sudden loss of </w:t>
      </w:r>
      <w:r w:rsidR="001A2999">
        <w:t>executive director</w:t>
      </w:r>
      <w:r>
        <w:t xml:space="preserve"> services, the </w:t>
      </w:r>
      <w:r w:rsidR="001A2999">
        <w:t>executive director</w:t>
      </w:r>
      <w:r>
        <w:t xml:space="preserve"> shall not permit the board to be without fewer than two other people or contractors identified and prepared to take </w:t>
      </w:r>
      <w:r w:rsidRPr="0048612A">
        <w:t xml:space="preserve">over interim operations of the </w:t>
      </w:r>
      <w:r>
        <w:t>association</w:t>
      </w:r>
      <w:r w:rsidRPr="0048612A">
        <w:t>.</w:t>
      </w:r>
    </w:p>
    <w:p w14:paraId="14C96657" w14:textId="77777777" w:rsidR="00C71047" w:rsidRPr="00DD7243" w:rsidRDefault="00C71047" w:rsidP="00C71047">
      <w:pPr>
        <w:pStyle w:val="Heading2"/>
      </w:pPr>
      <w:r w:rsidRPr="00DD7243">
        <w:t>Operational Interpretation</w:t>
      </w:r>
    </w:p>
    <w:p w14:paraId="0D67DE0B" w14:textId="4B2045D8" w:rsidR="00C71047" w:rsidRDefault="00C71047" w:rsidP="00C71047">
      <w:r>
        <w:t xml:space="preserve">Write a few paragraphs about what the key aspects of this policy mean within your own, unique setting. What would qualify as a “sudden loss”? What, specifically, would the two people identified need to know or have access to in order to “be prepared”? Don’t forget the possible need for that interim person to prepared to manage emergency communications or crisis planning if the sudden loss of the </w:t>
      </w:r>
      <w:r w:rsidR="001A2999">
        <w:t>executive director</w:t>
      </w:r>
      <w:r>
        <w:t xml:space="preserve"> has public relations implications for the organization. What qualifies as “interim operations”? Until the board’s next meeting? Until a permanent resolution to the sudden loss of </w:t>
      </w:r>
      <w:r w:rsidR="001A2999">
        <w:t>executive director</w:t>
      </w:r>
      <w:r>
        <w:t xml:space="preserve"> services has been found?</w:t>
      </w:r>
    </w:p>
    <w:p w14:paraId="64BDF594" w14:textId="77777777" w:rsidR="00C71047" w:rsidRPr="00DD7243" w:rsidRDefault="00C71047" w:rsidP="00C71047">
      <w:pPr>
        <w:pStyle w:val="Heading2"/>
      </w:pPr>
      <w:r w:rsidRPr="00DD7243">
        <w:t>Compliance Indicators</w:t>
      </w:r>
    </w:p>
    <w:p w14:paraId="668327B3" w14:textId="77777777" w:rsidR="00C71047" w:rsidRDefault="00C71047" w:rsidP="00C71047">
      <w:r>
        <w:t xml:space="preserve">In a numbered list, write how you will demonstrate that the organization </w:t>
      </w:r>
      <w:proofErr w:type="gramStart"/>
      <w:r>
        <w:t>was in compliance</w:t>
      </w:r>
      <w:proofErr w:type="gramEnd"/>
      <w:r>
        <w:t xml:space="preserve"> during the specific period of time being monitored. Here are some examples to get your thinking started:</w:t>
      </w:r>
    </w:p>
    <w:p w14:paraId="5096DE4F" w14:textId="77777777" w:rsidR="00C71047" w:rsidRDefault="00C71047" w:rsidP="00C71047"/>
    <w:p w14:paraId="46DB6633" w14:textId="77777777" w:rsidR="00C71047" w:rsidRDefault="00C71047" w:rsidP="00C71047">
      <w:r>
        <w:t>Compliance is demonstrated when:</w:t>
      </w:r>
    </w:p>
    <w:p w14:paraId="69EC82C6" w14:textId="77777777" w:rsidR="00C71047" w:rsidRDefault="00C71047" w:rsidP="00C71047"/>
    <w:p w14:paraId="3161D460" w14:textId="7DD7ADF1" w:rsidR="00C71047" w:rsidRDefault="00C71047" w:rsidP="00C71047">
      <w:pPr>
        <w:pStyle w:val="ListParagraph"/>
        <w:numPr>
          <w:ilvl w:val="0"/>
          <w:numId w:val="11"/>
        </w:numPr>
        <w:spacing w:after="160" w:line="252" w:lineRule="auto"/>
      </w:pPr>
      <w:r>
        <w:t xml:space="preserve">A signed statement is provided that proves two people were identified and prepared to step in as </w:t>
      </w:r>
      <w:r w:rsidR="001A2999">
        <w:t>executive director</w:t>
      </w:r>
      <w:r>
        <w:t xml:space="preserve"> in an emergency situation during the full period being monitored.</w:t>
      </w:r>
    </w:p>
    <w:p w14:paraId="111D36AD" w14:textId="77777777" w:rsidR="00C71047" w:rsidRDefault="00C71047" w:rsidP="00C71047">
      <w:pPr>
        <w:pStyle w:val="ListParagraph"/>
        <w:numPr>
          <w:ilvl w:val="0"/>
          <w:numId w:val="11"/>
        </w:numPr>
        <w:spacing w:after="160" w:line="252" w:lineRule="auto"/>
      </w:pPr>
      <w:r>
        <w:t>A plan outlining what constituted preparation for the individuals and when that preparation was completed during the period being monitored.</w:t>
      </w:r>
    </w:p>
    <w:p w14:paraId="28C74F7C" w14:textId="77777777" w:rsidR="00C71047" w:rsidRDefault="00C71047" w:rsidP="00C71047"/>
    <w:tbl>
      <w:tblPr>
        <w:tblStyle w:val="TableGrid"/>
        <w:tblW w:w="0" w:type="auto"/>
        <w:tblLook w:val="04A0" w:firstRow="1" w:lastRow="0" w:firstColumn="1" w:lastColumn="0" w:noHBand="0" w:noVBand="1"/>
      </w:tblPr>
      <w:tblGrid>
        <w:gridCol w:w="9350"/>
      </w:tblGrid>
      <w:tr w:rsidR="00C71047" w:rsidRPr="00957003" w14:paraId="37317C01" w14:textId="77777777" w:rsidTr="00C32123">
        <w:trPr>
          <w:cantSplit/>
          <w:trHeight w:hRule="exact" w:val="360"/>
        </w:trPr>
        <w:tc>
          <w:tcPr>
            <w:tcW w:w="9350" w:type="dxa"/>
            <w:shd w:val="clear" w:color="auto" w:fill="D8C793"/>
          </w:tcPr>
          <w:p w14:paraId="01410A36" w14:textId="77777777" w:rsidR="00C71047" w:rsidRPr="00957003" w:rsidRDefault="00C71047" w:rsidP="00C32123">
            <w:pPr>
              <w:pStyle w:val="Heading3"/>
              <w:keepNext/>
              <w:spacing w:before="0"/>
              <w:jc w:val="center"/>
              <w:outlineLvl w:val="2"/>
            </w:pPr>
            <w:r w:rsidRPr="00957003">
              <w:lastRenderedPageBreak/>
              <w:t>Board Member Assessment Zone</w:t>
            </w:r>
          </w:p>
        </w:tc>
      </w:tr>
      <w:tr w:rsidR="00C71047" w14:paraId="11198F0F" w14:textId="77777777" w:rsidTr="00C32123">
        <w:tc>
          <w:tcPr>
            <w:tcW w:w="9350" w:type="dxa"/>
          </w:tcPr>
          <w:p w14:paraId="006F09A9" w14:textId="77777777" w:rsidR="00C71047" w:rsidRDefault="00C71047" w:rsidP="00C32123">
            <w:pPr>
              <w:pStyle w:val="Heading2"/>
              <w:jc w:val="left"/>
              <w:outlineLvl w:val="1"/>
              <w:rPr>
                <w:b w:val="0"/>
                <w:bCs w:val="0"/>
                <w:i/>
                <w:iCs w:val="0"/>
                <w:color w:val="000000" w:themeColor="text1"/>
                <w:sz w:val="22"/>
                <w:szCs w:val="22"/>
              </w:rPr>
            </w:pPr>
            <w:r w:rsidRPr="00971C87">
              <w:rPr>
                <w:color w:val="000000" w:themeColor="text1"/>
                <w:sz w:val="22"/>
                <w:szCs w:val="22"/>
              </w:rPr>
              <w:t xml:space="preserve">Was this Interpretation “reasonable”? </w:t>
            </w:r>
            <w:r w:rsidRPr="00316274">
              <w:rPr>
                <w:b w:val="0"/>
                <w:bCs w:val="0"/>
                <w:i/>
                <w:iCs w:val="0"/>
                <w:color w:val="000000" w:themeColor="text1"/>
                <w:sz w:val="22"/>
                <w:szCs w:val="22"/>
              </w:rPr>
              <w:t>(Did it address all the important parts of the policy? Did it give you a clear understanding of how the organization dealt with the board’s concern?  Even if it was not how you, personally, would have interpreted the policy, would most people still consider it to be a reasonable interpretation?) Yes/No/In between (Explain your answer)</w:t>
            </w:r>
          </w:p>
          <w:p w14:paraId="7C7A8E30" w14:textId="77777777" w:rsidR="00F72BAD" w:rsidRDefault="00F72BAD" w:rsidP="00F72BAD"/>
          <w:p w14:paraId="1A85C841" w14:textId="77777777" w:rsidR="00F72BAD" w:rsidRPr="00F72BAD" w:rsidRDefault="00F72BAD" w:rsidP="00F72BAD"/>
          <w:p w14:paraId="3ED2486D" w14:textId="77777777" w:rsidR="00C71047" w:rsidRPr="00971C87" w:rsidRDefault="00C71047" w:rsidP="00C32123">
            <w:pPr>
              <w:rPr>
                <w:i/>
                <w:iCs/>
                <w:color w:val="000000" w:themeColor="text1"/>
                <w:szCs w:val="22"/>
              </w:rPr>
            </w:pPr>
          </w:p>
          <w:p w14:paraId="243141A3" w14:textId="77777777" w:rsidR="00C71047" w:rsidRDefault="00C71047" w:rsidP="00C32123">
            <w:pPr>
              <w:pStyle w:val="Heading2"/>
              <w:jc w:val="left"/>
              <w:outlineLvl w:val="1"/>
              <w:rPr>
                <w:b w:val="0"/>
                <w:bCs w:val="0"/>
                <w:i/>
                <w:iCs w:val="0"/>
                <w:color w:val="000000" w:themeColor="text1"/>
                <w:sz w:val="22"/>
                <w:szCs w:val="22"/>
              </w:rPr>
            </w:pPr>
            <w:r w:rsidRPr="00971C87">
              <w:rPr>
                <w:color w:val="000000" w:themeColor="text1"/>
                <w:sz w:val="22"/>
                <w:szCs w:val="22"/>
              </w:rPr>
              <w:t>Were the Compliance Indictors “reasonable”?</w:t>
            </w:r>
            <w:r w:rsidRPr="00316274">
              <w:rPr>
                <w:i/>
                <w:iCs w:val="0"/>
                <w:color w:val="000000" w:themeColor="text1"/>
                <w:sz w:val="22"/>
                <w:szCs w:val="22"/>
              </w:rPr>
              <w:t xml:space="preserve"> </w:t>
            </w:r>
            <w:r w:rsidRPr="00316274">
              <w:rPr>
                <w:b w:val="0"/>
                <w:bCs w:val="0"/>
                <w:i/>
                <w:iCs w:val="0"/>
                <w:color w:val="000000" w:themeColor="text1"/>
                <w:sz w:val="22"/>
                <w:szCs w:val="22"/>
              </w:rPr>
              <w:t xml:space="preserve">(Would the data that would be generated based on them give you the proof you would need to see to be convinced the organization </w:t>
            </w:r>
            <w:proofErr w:type="gramStart"/>
            <w:r w:rsidRPr="00316274">
              <w:rPr>
                <w:b w:val="0"/>
                <w:bCs w:val="0"/>
                <w:i/>
                <w:iCs w:val="0"/>
                <w:color w:val="000000" w:themeColor="text1"/>
                <w:sz w:val="22"/>
                <w:szCs w:val="22"/>
              </w:rPr>
              <w:t>was in compliance with</w:t>
            </w:r>
            <w:proofErr w:type="gramEnd"/>
            <w:r w:rsidRPr="00316274">
              <w:rPr>
                <w:b w:val="0"/>
                <w:bCs w:val="0"/>
                <w:i/>
                <w:iCs w:val="0"/>
                <w:color w:val="000000" w:themeColor="text1"/>
                <w:sz w:val="22"/>
                <w:szCs w:val="22"/>
              </w:rPr>
              <w:t xml:space="preserve"> Operational Interpretation?) Yes/No/In between (Explain your answer)</w:t>
            </w:r>
          </w:p>
          <w:p w14:paraId="1A0AD25D" w14:textId="77777777" w:rsidR="00F72BAD" w:rsidRDefault="00F72BAD" w:rsidP="00F72BAD"/>
          <w:p w14:paraId="04BE5DAE" w14:textId="77777777" w:rsidR="00F72BAD" w:rsidRPr="00F72BAD" w:rsidRDefault="00F72BAD" w:rsidP="00F72BAD"/>
          <w:p w14:paraId="10AFC676" w14:textId="77777777" w:rsidR="00C71047" w:rsidRPr="00971C87" w:rsidRDefault="00C71047" w:rsidP="00C32123">
            <w:pPr>
              <w:rPr>
                <w:color w:val="000000" w:themeColor="text1"/>
              </w:rPr>
            </w:pPr>
          </w:p>
          <w:p w14:paraId="425D51D7" w14:textId="77777777" w:rsidR="00C71047" w:rsidRPr="0070173B" w:rsidRDefault="00C71047" w:rsidP="00C32123">
            <w:pPr>
              <w:rPr>
                <w:i/>
                <w:iCs/>
              </w:rPr>
            </w:pPr>
          </w:p>
        </w:tc>
      </w:tr>
    </w:tbl>
    <w:p w14:paraId="1C91DFC9" w14:textId="77777777" w:rsidR="00C71047" w:rsidRPr="00DD7243" w:rsidRDefault="00C71047" w:rsidP="00C71047">
      <w:pPr>
        <w:pStyle w:val="Heading2"/>
      </w:pPr>
      <w:r w:rsidRPr="00DD7243">
        <w:t>Data</w:t>
      </w:r>
    </w:p>
    <w:p w14:paraId="2342D160" w14:textId="77777777" w:rsidR="00C71047" w:rsidRPr="00F72BAD" w:rsidRDefault="00C71047" w:rsidP="00C71047">
      <w:pPr>
        <w:rPr>
          <w:i/>
          <w:iCs/>
        </w:rPr>
      </w:pPr>
      <w:r w:rsidRPr="00F72BAD">
        <w:rPr>
          <w:i/>
          <w:iCs/>
        </w:rPr>
        <w:t>Now list the same number of Compliance Indicators you listed above and include, attached, or hyperlink to the proof.</w:t>
      </w:r>
    </w:p>
    <w:p w14:paraId="556721EC" w14:textId="77777777" w:rsidR="00C71047" w:rsidRDefault="00C71047" w:rsidP="00C71047">
      <w:pPr>
        <w:pStyle w:val="ListParagraph"/>
        <w:numPr>
          <w:ilvl w:val="0"/>
          <w:numId w:val="4"/>
        </w:numPr>
        <w:spacing w:after="160" w:line="252" w:lineRule="auto"/>
      </w:pPr>
      <w:r>
        <w:t xml:space="preserve"> </w:t>
      </w:r>
    </w:p>
    <w:p w14:paraId="708D3099" w14:textId="77777777" w:rsidR="00C71047" w:rsidRDefault="00C71047" w:rsidP="00C71047">
      <w:pPr>
        <w:pStyle w:val="ListParagraph"/>
        <w:numPr>
          <w:ilvl w:val="0"/>
          <w:numId w:val="4"/>
        </w:numPr>
        <w:spacing w:after="160" w:line="252" w:lineRule="auto"/>
      </w:pPr>
    </w:p>
    <w:tbl>
      <w:tblPr>
        <w:tblStyle w:val="TableGrid"/>
        <w:tblW w:w="0" w:type="auto"/>
        <w:tblLook w:val="04A0" w:firstRow="1" w:lastRow="0" w:firstColumn="1" w:lastColumn="0" w:noHBand="0" w:noVBand="1"/>
      </w:tblPr>
      <w:tblGrid>
        <w:gridCol w:w="9350"/>
      </w:tblGrid>
      <w:tr w:rsidR="00C71047" w:rsidRPr="00957003" w14:paraId="389C6F2A" w14:textId="77777777" w:rsidTr="00C32123">
        <w:trPr>
          <w:cantSplit/>
          <w:trHeight w:hRule="exact" w:val="360"/>
        </w:trPr>
        <w:tc>
          <w:tcPr>
            <w:tcW w:w="9350" w:type="dxa"/>
            <w:shd w:val="clear" w:color="auto" w:fill="D8C793"/>
          </w:tcPr>
          <w:p w14:paraId="738E63ED" w14:textId="77777777" w:rsidR="00C71047" w:rsidRPr="00957003" w:rsidRDefault="00C71047" w:rsidP="00C32123">
            <w:pPr>
              <w:pStyle w:val="Heading3"/>
              <w:keepNext/>
              <w:spacing w:before="0"/>
              <w:jc w:val="center"/>
              <w:outlineLvl w:val="2"/>
            </w:pPr>
            <w:r w:rsidRPr="00957003">
              <w:t>Board Member Assessment Zone</w:t>
            </w:r>
          </w:p>
        </w:tc>
      </w:tr>
      <w:tr w:rsidR="00C71047" w14:paraId="420727D1" w14:textId="77777777" w:rsidTr="00C32123">
        <w:tc>
          <w:tcPr>
            <w:tcW w:w="9350" w:type="dxa"/>
          </w:tcPr>
          <w:p w14:paraId="64615FAB" w14:textId="77777777" w:rsidR="00C71047" w:rsidRPr="00086CFD" w:rsidRDefault="00C71047" w:rsidP="00C32123">
            <w:pPr>
              <w:pStyle w:val="Heading2"/>
              <w:jc w:val="left"/>
              <w:outlineLvl w:val="1"/>
              <w:rPr>
                <w:color w:val="000000" w:themeColor="text1"/>
                <w:sz w:val="22"/>
                <w:szCs w:val="22"/>
              </w:rPr>
            </w:pPr>
            <w:r w:rsidRPr="00086CFD">
              <w:rPr>
                <w:color w:val="000000" w:themeColor="text1"/>
                <w:sz w:val="22"/>
                <w:szCs w:val="22"/>
              </w:rPr>
              <w:t xml:space="preserve">Does the demonstrated data prove the organization </w:t>
            </w:r>
            <w:proofErr w:type="gramStart"/>
            <w:r w:rsidRPr="00086CFD">
              <w:rPr>
                <w:color w:val="000000" w:themeColor="text1"/>
                <w:sz w:val="22"/>
                <w:szCs w:val="22"/>
              </w:rPr>
              <w:t>was in compliance</w:t>
            </w:r>
            <w:proofErr w:type="gramEnd"/>
            <w:r w:rsidRPr="00086CFD">
              <w:rPr>
                <w:color w:val="000000" w:themeColor="text1"/>
                <w:sz w:val="22"/>
                <w:szCs w:val="22"/>
              </w:rPr>
              <w:t xml:space="preserve">? </w:t>
            </w:r>
          </w:p>
          <w:p w14:paraId="06A012EB" w14:textId="77777777" w:rsidR="00C71047" w:rsidRPr="00F72BAD" w:rsidRDefault="00C71047" w:rsidP="00C32123">
            <w:pPr>
              <w:pStyle w:val="Heading2"/>
              <w:jc w:val="left"/>
              <w:outlineLvl w:val="1"/>
              <w:rPr>
                <w:b w:val="0"/>
                <w:bCs w:val="0"/>
                <w:i/>
                <w:iCs w:val="0"/>
                <w:color w:val="000000" w:themeColor="text1"/>
                <w:sz w:val="22"/>
                <w:szCs w:val="22"/>
              </w:rPr>
            </w:pPr>
            <w:r w:rsidRPr="00F72BAD">
              <w:rPr>
                <w:b w:val="0"/>
                <w:bCs w:val="0"/>
                <w:i/>
                <w:iCs w:val="0"/>
                <w:color w:val="000000" w:themeColor="text1"/>
                <w:sz w:val="22"/>
                <w:szCs w:val="22"/>
              </w:rPr>
              <w:t>Yes/No/In between (Explain your answer)</w:t>
            </w:r>
          </w:p>
          <w:p w14:paraId="46027526" w14:textId="77777777" w:rsidR="00C71047" w:rsidRPr="00086CFD" w:rsidRDefault="00C71047" w:rsidP="00C32123">
            <w:pPr>
              <w:rPr>
                <w:b/>
                <w:bCs/>
                <w:color w:val="000000" w:themeColor="text1"/>
                <w:szCs w:val="22"/>
              </w:rPr>
            </w:pPr>
          </w:p>
          <w:p w14:paraId="6754F9FC" w14:textId="77777777" w:rsidR="00C71047" w:rsidRPr="00347E61" w:rsidRDefault="00C71047" w:rsidP="00C32123"/>
        </w:tc>
      </w:tr>
    </w:tbl>
    <w:p w14:paraId="278F4CA7" w14:textId="77777777" w:rsidR="00C71047" w:rsidRPr="00E74216" w:rsidRDefault="00C71047" w:rsidP="00C71047">
      <w:pPr>
        <w:pStyle w:val="Heading2"/>
      </w:pPr>
      <w:r w:rsidRPr="00E74216">
        <w:t>Executive Director’s Statement of Compliance</w:t>
      </w:r>
    </w:p>
    <w:p w14:paraId="3F7C6056" w14:textId="77777777" w:rsidR="00C71047" w:rsidRDefault="00C71047" w:rsidP="00C71047"/>
    <w:p w14:paraId="21888987" w14:textId="77777777" w:rsidR="00C71047" w:rsidRDefault="00C71047" w:rsidP="00C71047">
      <w:r>
        <w:t xml:space="preserve">Therefore, I submit to the board that I am </w:t>
      </w:r>
      <w:r w:rsidRPr="00866372">
        <w:rPr>
          <w:b/>
          <w:bCs/>
        </w:rPr>
        <w:t>(in? not in?)</w:t>
      </w:r>
      <w:r>
        <w:t xml:space="preserve"> compliance with policy 2.1 Emergency Executive Succession.</w:t>
      </w:r>
    </w:p>
    <w:p w14:paraId="0E10C20F" w14:textId="77777777" w:rsidR="00C71047" w:rsidRPr="00F72BAD" w:rsidRDefault="00C71047" w:rsidP="00C71047">
      <w:pPr>
        <w:jc w:val="right"/>
        <w:rPr>
          <w:i/>
          <w:iCs/>
        </w:rPr>
      </w:pPr>
      <w:r w:rsidRPr="00F72BAD">
        <w:rPr>
          <w:i/>
          <w:iCs/>
        </w:rPr>
        <w:t>(Executive Director’s signature and date)</w:t>
      </w:r>
    </w:p>
    <w:p w14:paraId="33F16DE6" w14:textId="77777777" w:rsidR="00C71047" w:rsidRPr="00657BB1" w:rsidRDefault="00C71047" w:rsidP="00C71047">
      <w:pPr>
        <w:pStyle w:val="Heading3"/>
      </w:pPr>
      <w:r w:rsidRPr="00657BB1">
        <w:t>Noncompliance plan:</w:t>
      </w:r>
    </w:p>
    <w:p w14:paraId="5011F016" w14:textId="61B5836A" w:rsidR="00C71047" w:rsidRPr="00F72BAD" w:rsidRDefault="00C71047" w:rsidP="00C71047">
      <w:pPr>
        <w:rPr>
          <w:i/>
          <w:iCs/>
        </w:rPr>
      </w:pPr>
      <w:r w:rsidRPr="00F72BAD">
        <w:rPr>
          <w:i/>
          <w:iCs/>
        </w:rPr>
        <w:t xml:space="preserve">The </w:t>
      </w:r>
      <w:r w:rsidR="001A2999" w:rsidRPr="00F72BAD">
        <w:rPr>
          <w:i/>
          <w:iCs/>
        </w:rPr>
        <w:t>executive director</w:t>
      </w:r>
      <w:r w:rsidRPr="00F72BAD">
        <w:rPr>
          <w:i/>
          <w:iCs/>
        </w:rPr>
        <w:t xml:space="preserve"> uses this space if the report was submitted out of compliance to explain how and when they plan to gain compliance. This is useful to the board’s deliberations about if and when they may need to see another report outside of its regular review cycle.</w:t>
      </w:r>
    </w:p>
    <w:p w14:paraId="053496DE" w14:textId="58C799AC" w:rsidR="00C71047" w:rsidRDefault="00C71047" w:rsidP="00F72BAD">
      <w:pPr>
        <w:widowControl/>
      </w:pPr>
      <w:r>
        <w:br w:type="page"/>
      </w:r>
    </w:p>
    <w:tbl>
      <w:tblPr>
        <w:tblStyle w:val="TableGrid"/>
        <w:tblW w:w="0" w:type="auto"/>
        <w:tblLook w:val="04A0" w:firstRow="1" w:lastRow="0" w:firstColumn="1" w:lastColumn="0" w:noHBand="0" w:noVBand="1"/>
      </w:tblPr>
      <w:tblGrid>
        <w:gridCol w:w="9350"/>
      </w:tblGrid>
      <w:tr w:rsidR="00C71047" w:rsidRPr="00957003" w14:paraId="23233E33" w14:textId="77777777" w:rsidTr="00C32123">
        <w:trPr>
          <w:cantSplit/>
          <w:trHeight w:hRule="exact" w:val="360"/>
        </w:trPr>
        <w:tc>
          <w:tcPr>
            <w:tcW w:w="9350" w:type="dxa"/>
            <w:shd w:val="clear" w:color="auto" w:fill="D8C793"/>
          </w:tcPr>
          <w:p w14:paraId="4D8C86FC" w14:textId="77777777" w:rsidR="00C71047" w:rsidRPr="00957003" w:rsidRDefault="00C71047" w:rsidP="00C32123">
            <w:pPr>
              <w:pStyle w:val="Heading3"/>
              <w:keepNext/>
              <w:spacing w:before="0"/>
              <w:jc w:val="center"/>
              <w:outlineLvl w:val="2"/>
            </w:pPr>
            <w:r w:rsidRPr="00957003">
              <w:lastRenderedPageBreak/>
              <w:t>Board Member Assessment Zone</w:t>
            </w:r>
          </w:p>
        </w:tc>
      </w:tr>
      <w:tr w:rsidR="00C71047" w:rsidRPr="00657BB1" w14:paraId="3731EF9D" w14:textId="77777777" w:rsidTr="00C32123">
        <w:trPr>
          <w:cantSplit/>
        </w:trPr>
        <w:tc>
          <w:tcPr>
            <w:tcW w:w="9350" w:type="dxa"/>
          </w:tcPr>
          <w:p w14:paraId="1A15FD67" w14:textId="77777777" w:rsidR="00C71047" w:rsidRPr="00F72BAD" w:rsidRDefault="00C71047" w:rsidP="00C32123">
            <w:pPr>
              <w:pStyle w:val="Heading2"/>
              <w:jc w:val="left"/>
              <w:outlineLvl w:val="1"/>
              <w:rPr>
                <w:i/>
                <w:iCs w:val="0"/>
                <w:color w:val="000000" w:themeColor="text1"/>
                <w:sz w:val="22"/>
                <w:szCs w:val="22"/>
              </w:rPr>
            </w:pPr>
            <w:r w:rsidRPr="00086CFD">
              <w:rPr>
                <w:color w:val="000000" w:themeColor="text1"/>
                <w:sz w:val="22"/>
                <w:szCs w:val="22"/>
              </w:rPr>
              <w:t xml:space="preserve">If it were up to you, what would you move to do with the report? </w:t>
            </w:r>
            <w:r w:rsidRPr="00F72BAD">
              <w:rPr>
                <w:b w:val="0"/>
                <w:bCs w:val="0"/>
                <w:i/>
                <w:iCs w:val="0"/>
                <w:color w:val="000000" w:themeColor="text1"/>
                <w:sz w:val="22"/>
                <w:szCs w:val="22"/>
              </w:rPr>
              <w:t>(The following are just some ideas to consider)</w:t>
            </w:r>
          </w:p>
          <w:p w14:paraId="58A707D9" w14:textId="77777777" w:rsidR="00C71047" w:rsidRPr="00F72BAD" w:rsidRDefault="00C71047" w:rsidP="00C32123">
            <w:pPr>
              <w:jc w:val="left"/>
              <w:rPr>
                <w:rFonts w:ascii="Roboto" w:hAnsi="Roboto"/>
                <w:i/>
                <w:color w:val="000000" w:themeColor="text1"/>
                <w:szCs w:val="22"/>
              </w:rPr>
            </w:pPr>
          </w:p>
          <w:p w14:paraId="1AE4E8D9" w14:textId="77777777" w:rsidR="00C71047" w:rsidRPr="00F72BAD" w:rsidRDefault="00C71047" w:rsidP="00C71047">
            <w:pPr>
              <w:pStyle w:val="ListParagraph"/>
              <w:numPr>
                <w:ilvl w:val="0"/>
                <w:numId w:val="5"/>
              </w:numPr>
              <w:spacing w:after="0" w:line="240" w:lineRule="auto"/>
              <w:jc w:val="left"/>
              <w:rPr>
                <w:rFonts w:ascii="Roboto" w:hAnsi="Roboto"/>
                <w:i/>
                <w:color w:val="000000" w:themeColor="text1"/>
              </w:rPr>
            </w:pPr>
            <w:r w:rsidRPr="00F72BAD">
              <w:rPr>
                <w:rFonts w:ascii="Roboto" w:hAnsi="Roboto"/>
                <w:i/>
                <w:color w:val="000000" w:themeColor="text1"/>
              </w:rPr>
              <w:t>Accept the report as a reasonable interpretation of the boards policy with data demonstrating compliance.</w:t>
            </w:r>
          </w:p>
          <w:p w14:paraId="5AC59E94" w14:textId="77777777" w:rsidR="00C71047" w:rsidRPr="00F72BAD" w:rsidRDefault="00C71047" w:rsidP="00C71047">
            <w:pPr>
              <w:pStyle w:val="ListParagraph"/>
              <w:numPr>
                <w:ilvl w:val="0"/>
                <w:numId w:val="5"/>
              </w:numPr>
              <w:spacing w:after="0" w:line="240" w:lineRule="auto"/>
              <w:jc w:val="left"/>
              <w:rPr>
                <w:rFonts w:ascii="Roboto" w:hAnsi="Roboto"/>
                <w:i/>
                <w:color w:val="000000" w:themeColor="text1"/>
              </w:rPr>
            </w:pPr>
            <w:r w:rsidRPr="00F72BAD">
              <w:rPr>
                <w:rFonts w:ascii="Roboto" w:hAnsi="Roboto"/>
                <w:i/>
                <w:color w:val="000000" w:themeColor="text1"/>
              </w:rPr>
              <w:t>Accept report as (partially) out of compliance (note why) with no need for the board to see another report until regularly scheduled.</w:t>
            </w:r>
          </w:p>
          <w:p w14:paraId="6A61741F" w14:textId="77777777" w:rsidR="00C71047" w:rsidRPr="00F72BAD" w:rsidRDefault="00C71047" w:rsidP="00C71047">
            <w:pPr>
              <w:pStyle w:val="ListParagraph"/>
              <w:numPr>
                <w:ilvl w:val="0"/>
                <w:numId w:val="5"/>
              </w:numPr>
              <w:spacing w:after="0" w:line="240" w:lineRule="auto"/>
              <w:jc w:val="left"/>
              <w:rPr>
                <w:rFonts w:ascii="Roboto" w:hAnsi="Roboto"/>
                <w:i/>
                <w:color w:val="000000" w:themeColor="text1"/>
              </w:rPr>
            </w:pPr>
            <w:r w:rsidRPr="00F72BAD">
              <w:rPr>
                <w:rFonts w:ascii="Roboto" w:hAnsi="Roboto"/>
                <w:i/>
                <w:color w:val="000000" w:themeColor="text1"/>
              </w:rPr>
              <w:t>Reject (all or some of) the report (note why). Expect to see a (new or partial) report on (date prior to when the next scheduled report is due).</w:t>
            </w:r>
          </w:p>
          <w:p w14:paraId="37B0B9BB" w14:textId="77777777" w:rsidR="00C71047" w:rsidRPr="00F72BAD" w:rsidRDefault="00C71047" w:rsidP="00C71047">
            <w:pPr>
              <w:pStyle w:val="ListParagraph"/>
              <w:numPr>
                <w:ilvl w:val="0"/>
                <w:numId w:val="6"/>
              </w:numPr>
              <w:spacing w:after="0" w:line="240" w:lineRule="auto"/>
              <w:jc w:val="left"/>
              <w:rPr>
                <w:rFonts w:ascii="Roboto" w:hAnsi="Roboto"/>
                <w:i/>
                <w:color w:val="000000" w:themeColor="text1"/>
              </w:rPr>
            </w:pPr>
            <w:r w:rsidRPr="00F72BAD">
              <w:rPr>
                <w:rFonts w:ascii="Roboto" w:hAnsi="Roboto"/>
                <w:i/>
                <w:color w:val="000000" w:themeColor="text1"/>
              </w:rPr>
              <w:t xml:space="preserve">(Your recommendation:) </w:t>
            </w:r>
          </w:p>
          <w:p w14:paraId="11D20710" w14:textId="77777777" w:rsidR="00C71047" w:rsidRPr="00086CFD" w:rsidRDefault="00C71047" w:rsidP="00C32123">
            <w:pPr>
              <w:jc w:val="left"/>
              <w:rPr>
                <w:rFonts w:ascii="Roboto" w:hAnsi="Roboto"/>
                <w:color w:val="000000" w:themeColor="text1"/>
                <w:szCs w:val="22"/>
              </w:rPr>
            </w:pPr>
          </w:p>
          <w:p w14:paraId="4165B945" w14:textId="77777777" w:rsidR="00C71047" w:rsidRPr="00086CFD" w:rsidRDefault="00C71047" w:rsidP="00C32123">
            <w:pPr>
              <w:pStyle w:val="Heading2"/>
              <w:jc w:val="left"/>
              <w:outlineLvl w:val="1"/>
              <w:rPr>
                <w:color w:val="000000" w:themeColor="text1"/>
                <w:sz w:val="22"/>
                <w:szCs w:val="22"/>
              </w:rPr>
            </w:pPr>
            <w:r w:rsidRPr="00086CFD">
              <w:rPr>
                <w:color w:val="000000" w:themeColor="text1"/>
                <w:sz w:val="22"/>
                <w:szCs w:val="22"/>
              </w:rPr>
              <w:t>Did reviewing this policy and the monitoring information make you realize something about the board’s policy language needs to change? If so, what would you change?</w:t>
            </w:r>
          </w:p>
          <w:p w14:paraId="76815857" w14:textId="77777777" w:rsidR="00C71047" w:rsidRPr="00086CFD" w:rsidRDefault="00C71047" w:rsidP="00C32123">
            <w:pPr>
              <w:jc w:val="left"/>
              <w:rPr>
                <w:rFonts w:ascii="Roboto" w:hAnsi="Roboto"/>
                <w:color w:val="000000" w:themeColor="text1"/>
                <w:szCs w:val="22"/>
              </w:rPr>
            </w:pPr>
          </w:p>
          <w:p w14:paraId="5B26FE5C" w14:textId="77777777" w:rsidR="00C71047" w:rsidRPr="00F72BAD" w:rsidRDefault="00C71047" w:rsidP="00C32123">
            <w:pPr>
              <w:pStyle w:val="Heading2"/>
              <w:jc w:val="left"/>
              <w:outlineLvl w:val="1"/>
              <w:rPr>
                <w:b w:val="0"/>
                <w:bCs w:val="0"/>
                <w:i/>
                <w:iCs w:val="0"/>
                <w:color w:val="000000" w:themeColor="text1"/>
                <w:sz w:val="22"/>
                <w:szCs w:val="22"/>
              </w:rPr>
            </w:pPr>
            <w:r w:rsidRPr="00F72BAD">
              <w:rPr>
                <w:b w:val="0"/>
                <w:bCs w:val="0"/>
                <w:i/>
                <w:iCs w:val="0"/>
                <w:color w:val="000000" w:themeColor="text1"/>
                <w:sz w:val="22"/>
                <w:szCs w:val="22"/>
              </w:rPr>
              <w:t>Yes/No/In between (Explain your answer)</w:t>
            </w:r>
          </w:p>
          <w:p w14:paraId="01F8F9E6" w14:textId="77777777" w:rsidR="00C71047" w:rsidRPr="00086CFD" w:rsidRDefault="00C71047" w:rsidP="00C32123">
            <w:pPr>
              <w:rPr>
                <w:rFonts w:ascii="Roboto" w:hAnsi="Roboto"/>
                <w:b/>
                <w:bCs/>
                <w:color w:val="000000" w:themeColor="text1"/>
                <w:szCs w:val="22"/>
              </w:rPr>
            </w:pPr>
          </w:p>
          <w:p w14:paraId="4797A44D" w14:textId="77777777" w:rsidR="00C71047" w:rsidRPr="00086CFD" w:rsidRDefault="00C71047" w:rsidP="00C32123">
            <w:pPr>
              <w:rPr>
                <w:rFonts w:ascii="Roboto" w:hAnsi="Roboto"/>
                <w:b/>
                <w:bCs/>
                <w:color w:val="000000" w:themeColor="text1"/>
                <w:szCs w:val="22"/>
              </w:rPr>
            </w:pPr>
          </w:p>
          <w:p w14:paraId="1F86FD36" w14:textId="77777777" w:rsidR="00C71047" w:rsidRPr="004B6D14" w:rsidRDefault="00C71047" w:rsidP="00C32123">
            <w:pPr>
              <w:jc w:val="center"/>
              <w:rPr>
                <w:rFonts w:ascii="Roboto" w:hAnsi="Roboto"/>
                <w:b/>
                <w:bCs/>
                <w:color w:val="000000" w:themeColor="text1"/>
                <w:szCs w:val="22"/>
              </w:rPr>
            </w:pPr>
            <w:r w:rsidRPr="004B6D14">
              <w:rPr>
                <w:rFonts w:ascii="Roboto" w:hAnsi="Roboto"/>
                <w:b/>
                <w:bCs/>
                <w:color w:val="000000" w:themeColor="text1"/>
                <w:szCs w:val="22"/>
              </w:rPr>
              <w:t>Now you are ready for Board deliberation.</w:t>
            </w:r>
          </w:p>
          <w:p w14:paraId="18ACC5EE" w14:textId="77777777" w:rsidR="00C71047" w:rsidRPr="00657BB1" w:rsidRDefault="00C71047" w:rsidP="00C32123">
            <w:pPr>
              <w:rPr>
                <w:rFonts w:ascii="Roboto" w:hAnsi="Roboto"/>
                <w:szCs w:val="22"/>
              </w:rPr>
            </w:pPr>
          </w:p>
        </w:tc>
      </w:tr>
    </w:tbl>
    <w:p w14:paraId="11C21DB3" w14:textId="77777777" w:rsidR="00C71047" w:rsidRPr="00657BB1" w:rsidRDefault="00C71047" w:rsidP="00C71047">
      <w:pPr>
        <w:rPr>
          <w:rFonts w:ascii="Roboto" w:hAnsi="Roboto"/>
          <w:szCs w:val="22"/>
        </w:rPr>
      </w:pPr>
    </w:p>
    <w:p w14:paraId="5EFA1053" w14:textId="77777777" w:rsidR="00C71047" w:rsidRDefault="00C71047" w:rsidP="00C71047">
      <w:pPr>
        <w:widowControl/>
      </w:pPr>
      <w:r>
        <w:br w:type="page"/>
      </w:r>
    </w:p>
    <w:p w14:paraId="67BE12D8" w14:textId="26C4FC98" w:rsidR="007C1D8F" w:rsidRPr="00134E6E" w:rsidRDefault="007C1D8F" w:rsidP="00134E6E">
      <w:pPr>
        <w:pStyle w:val="Title"/>
        <w:rPr>
          <w:rStyle w:val="SubtleEmphasis"/>
          <w:rFonts w:ascii="Roboto Light" w:hAnsi="Roboto Light"/>
          <w:i w:val="0"/>
          <w:iCs w:val="0"/>
          <w:color w:val="7F7F7F" w:themeColor="text1" w:themeTint="80"/>
          <w:sz w:val="56"/>
        </w:rPr>
      </w:pPr>
      <w:r w:rsidRPr="00134E6E">
        <w:rPr>
          <w:rStyle w:val="SubtleEmphasis"/>
          <w:rFonts w:ascii="Roboto Light" w:hAnsi="Roboto Light"/>
          <w:i w:val="0"/>
          <w:iCs w:val="0"/>
          <w:color w:val="7F7F7F" w:themeColor="text1" w:themeTint="80"/>
          <w:sz w:val="56"/>
        </w:rPr>
        <w:lastRenderedPageBreak/>
        <w:t>Monitoring Report</w:t>
      </w:r>
    </w:p>
    <w:p w14:paraId="58E282F5" w14:textId="3CCEE1ED" w:rsidR="00C71047" w:rsidRPr="0029420B" w:rsidRDefault="00C71047" w:rsidP="0029420B">
      <w:pPr>
        <w:pStyle w:val="Heading1"/>
        <w:rPr>
          <w:rStyle w:val="SubtleEmphasis"/>
          <w:i w:val="0"/>
          <w:iCs w:val="0"/>
          <w:color w:val="002060"/>
          <w:sz w:val="32"/>
        </w:rPr>
      </w:pPr>
      <w:r w:rsidRPr="0029420B">
        <w:rPr>
          <w:rStyle w:val="SubtleEmphasis"/>
          <w:i w:val="0"/>
          <w:iCs w:val="0"/>
          <w:color w:val="002060"/>
          <w:sz w:val="32"/>
        </w:rPr>
        <w:t>Policy Name and Type</w:t>
      </w:r>
    </w:p>
    <w:p w14:paraId="2BD1FE7C" w14:textId="77777777" w:rsidR="00134E6E" w:rsidRDefault="00134E6E" w:rsidP="00C71047">
      <w:pPr>
        <w:rPr>
          <w:rStyle w:val="Heading7Char"/>
          <w:b/>
          <w:i w:val="0"/>
          <w:iCs w:val="0"/>
        </w:rPr>
      </w:pPr>
    </w:p>
    <w:p w14:paraId="04C6C35B" w14:textId="067AB081" w:rsidR="00C71047" w:rsidRPr="00134E6E" w:rsidRDefault="00C71047" w:rsidP="00C71047">
      <w:pPr>
        <w:rPr>
          <w:rStyle w:val="Heading7Char"/>
          <w:b/>
          <w:i w:val="0"/>
          <w:iCs w:val="0"/>
        </w:rPr>
      </w:pPr>
      <w:r w:rsidRPr="00134E6E">
        <w:rPr>
          <w:rStyle w:val="Heading7Char"/>
          <w:b/>
          <w:i w:val="0"/>
          <w:iCs w:val="0"/>
        </w:rPr>
        <w:t>2.2 Protection of Assets</w:t>
      </w:r>
      <w:r w:rsidR="0029420B" w:rsidRPr="00134E6E">
        <w:rPr>
          <w:rStyle w:val="Heading7Char"/>
          <w:b/>
          <w:i w:val="0"/>
          <w:iCs w:val="0"/>
        </w:rPr>
        <w:t>, Executive Limitations</w:t>
      </w:r>
    </w:p>
    <w:p w14:paraId="1391F0B3" w14:textId="77777777" w:rsidR="00EC53F0" w:rsidRDefault="00EC53F0" w:rsidP="00EC53F0">
      <w:pPr>
        <w:pStyle w:val="Subtitle"/>
        <w:spacing w:after="0"/>
        <w:rPr>
          <w:rStyle w:val="SubtleEmphasis"/>
          <w:rFonts w:asciiTheme="minorHAnsi" w:hAnsiTheme="minorHAnsi"/>
          <w:i w:val="0"/>
          <w:iCs w:val="0"/>
          <w:color w:val="002060"/>
          <w:sz w:val="22"/>
        </w:rPr>
      </w:pPr>
    </w:p>
    <w:p w14:paraId="58411F12" w14:textId="34366EA7" w:rsidR="00C71047" w:rsidRPr="0029420B" w:rsidRDefault="00134E6E" w:rsidP="00134E6E">
      <w:pPr>
        <w:pStyle w:val="Subtitle"/>
        <w:spacing w:after="0"/>
        <w:rPr>
          <w:rStyle w:val="SubtleEmphasis"/>
          <w:rFonts w:asciiTheme="minorHAnsi" w:hAnsiTheme="minorHAnsi"/>
          <w:i w:val="0"/>
          <w:iCs w:val="0"/>
          <w:color w:val="002060"/>
          <w:sz w:val="22"/>
        </w:rPr>
      </w:pPr>
      <w:r w:rsidRPr="0029420B">
        <w:rPr>
          <w:rStyle w:val="SubtleEmphasis"/>
          <w:rFonts w:asciiTheme="minorHAnsi" w:hAnsiTheme="minorHAnsi"/>
          <w:i w:val="0"/>
          <w:iCs w:val="0"/>
          <w:color w:val="002060"/>
          <w:sz w:val="22"/>
        </w:rPr>
        <w:t>EXACT PERIOD OF TIME BEING MONITORED</w:t>
      </w:r>
    </w:p>
    <w:p w14:paraId="5551EB66" w14:textId="77777777" w:rsidR="00C71047" w:rsidRPr="00525794" w:rsidRDefault="00C71047" w:rsidP="00C71047">
      <w:pPr>
        <w:rPr>
          <w:i/>
          <w:iCs/>
        </w:rPr>
      </w:pPr>
      <w:r w:rsidRPr="00525794">
        <w:rPr>
          <w:i/>
          <w:iCs/>
        </w:rPr>
        <w:t>(List the specific starting and ending dates of the 12 months being monitored with this report)</w:t>
      </w:r>
    </w:p>
    <w:p w14:paraId="42C09D8B" w14:textId="107FAF38" w:rsidR="00C71047" w:rsidRPr="00525794" w:rsidRDefault="00134E6E" w:rsidP="00134E6E">
      <w:pPr>
        <w:pStyle w:val="Subtitle"/>
        <w:spacing w:before="240" w:after="0"/>
        <w:rPr>
          <w:rStyle w:val="SubtleEmphasis"/>
          <w:rFonts w:asciiTheme="minorHAnsi" w:hAnsiTheme="minorHAnsi"/>
          <w:i w:val="0"/>
          <w:iCs w:val="0"/>
          <w:color w:val="002060"/>
          <w:sz w:val="22"/>
        </w:rPr>
      </w:pPr>
      <w:r w:rsidRPr="00525794">
        <w:rPr>
          <w:rStyle w:val="SubtleEmphasis"/>
          <w:rFonts w:asciiTheme="minorHAnsi" w:hAnsiTheme="minorHAnsi"/>
          <w:i w:val="0"/>
          <w:iCs w:val="0"/>
          <w:color w:val="002060"/>
          <w:sz w:val="22"/>
        </w:rPr>
        <w:t xml:space="preserve">DATE DUE TO THE BOARD </w:t>
      </w:r>
    </w:p>
    <w:p w14:paraId="7268B024" w14:textId="77777777" w:rsidR="00C71047" w:rsidRPr="00525794" w:rsidRDefault="00C71047" w:rsidP="00C71047">
      <w:pPr>
        <w:pBdr>
          <w:bottom w:val="single" w:sz="12" w:space="1" w:color="auto"/>
        </w:pBdr>
        <w:rPr>
          <w:i/>
          <w:iCs/>
        </w:rPr>
      </w:pPr>
      <w:r w:rsidRPr="00525794">
        <w:rPr>
          <w:i/>
          <w:iCs/>
        </w:rPr>
        <w:t>(List the date this report is due to the board)</w:t>
      </w:r>
    </w:p>
    <w:p w14:paraId="353A3C55" w14:textId="77777777" w:rsidR="00C71047" w:rsidRDefault="00C71047" w:rsidP="00C71047">
      <w:pPr>
        <w:pBdr>
          <w:bottom w:val="single" w:sz="12" w:space="1" w:color="auto"/>
        </w:pBdr>
      </w:pPr>
    </w:p>
    <w:p w14:paraId="1629480C" w14:textId="77777777" w:rsidR="00C71047" w:rsidRDefault="00C71047" w:rsidP="00DA5386">
      <w:pPr>
        <w:pStyle w:val="Heading1"/>
        <w:spacing w:after="120"/>
      </w:pPr>
      <w:r w:rsidRPr="00C535D9">
        <w:t>Policy</w:t>
      </w:r>
    </w:p>
    <w:p w14:paraId="48BDAC8E" w14:textId="308D5968" w:rsidR="00C71047" w:rsidRPr="00AD79D7" w:rsidRDefault="00C71047" w:rsidP="00C71047">
      <w:pPr>
        <w:pStyle w:val="ListParagraph"/>
        <w:ind w:left="0"/>
        <w:rPr>
          <w:rStyle w:val="Heading7Char"/>
          <w:i w:val="0"/>
          <w:iCs w:val="0"/>
        </w:rPr>
      </w:pPr>
      <w:r>
        <w:t xml:space="preserve">The </w:t>
      </w:r>
      <w:r w:rsidR="001A2999">
        <w:t>executive director</w:t>
      </w:r>
      <w:r>
        <w:t xml:space="preserve"> shall not cause or allow the association’s assets to be unprotected, inadequately maintained or unnecessarily risked. </w:t>
      </w:r>
    </w:p>
    <w:p w14:paraId="2F91A645" w14:textId="77777777" w:rsidR="00C71047" w:rsidRDefault="00C71047" w:rsidP="00C71047">
      <w:pPr>
        <w:pStyle w:val="Heading2"/>
      </w:pPr>
      <w:r>
        <w:t>Operational Interpretation</w:t>
      </w:r>
    </w:p>
    <w:p w14:paraId="01A46103" w14:textId="0EE53FDE" w:rsidR="00C71047" w:rsidRPr="00525794" w:rsidRDefault="00C71047" w:rsidP="00C71047">
      <w:pPr>
        <w:rPr>
          <w:i/>
          <w:iCs/>
        </w:rPr>
      </w:pPr>
      <w:r w:rsidRPr="00525794">
        <w:rPr>
          <w:i/>
          <w:iCs/>
        </w:rPr>
        <w:t xml:space="preserve">Write a few paragraphs about what the key aspects of this policy mean within your </w:t>
      </w:r>
      <w:proofErr w:type="spellStart"/>
      <w:r w:rsidRPr="00525794">
        <w:rPr>
          <w:i/>
          <w:iCs/>
        </w:rPr>
        <w:t>ownunique</w:t>
      </w:r>
      <w:proofErr w:type="spellEnd"/>
      <w:r w:rsidRPr="00525794">
        <w:rPr>
          <w:i/>
          <w:iCs/>
        </w:rPr>
        <w:t xml:space="preserve"> setting. How might the </w:t>
      </w:r>
      <w:r w:rsidR="001A2999" w:rsidRPr="00525794">
        <w:rPr>
          <w:i/>
          <w:iCs/>
        </w:rPr>
        <w:t>executive director</w:t>
      </w:r>
      <w:r w:rsidRPr="00525794">
        <w:rPr>
          <w:i/>
          <w:iCs/>
        </w:rPr>
        <w:t xml:space="preserve"> cause or allow assets to be harmed? What are the organizations assets, anyway? Office equipment? Products? Membership lists? What could reasonably happen if those assets weren’t protected, maintained or were put at risk?</w:t>
      </w:r>
    </w:p>
    <w:p w14:paraId="1A2A6F8F" w14:textId="77777777" w:rsidR="00C71047" w:rsidRDefault="00C71047" w:rsidP="00C71047">
      <w:pPr>
        <w:pStyle w:val="Heading2"/>
      </w:pPr>
      <w:r>
        <w:t>Compliance Indicators</w:t>
      </w:r>
    </w:p>
    <w:p w14:paraId="69066EA8" w14:textId="77777777" w:rsidR="00C71047" w:rsidRPr="00F83E02" w:rsidRDefault="00C71047" w:rsidP="00C71047">
      <w:pPr>
        <w:rPr>
          <w:i/>
          <w:iCs/>
        </w:rPr>
      </w:pPr>
      <w:r w:rsidRPr="00F83E02">
        <w:rPr>
          <w:i/>
          <w:iCs/>
        </w:rPr>
        <w:t xml:space="preserve">In a numbered list, write how you will demonstrate that the organization </w:t>
      </w:r>
      <w:proofErr w:type="gramStart"/>
      <w:r w:rsidRPr="00F83E02">
        <w:rPr>
          <w:i/>
          <w:iCs/>
        </w:rPr>
        <w:t>was in compliance</w:t>
      </w:r>
      <w:proofErr w:type="gramEnd"/>
      <w:r w:rsidRPr="00F83E02">
        <w:rPr>
          <w:i/>
          <w:iCs/>
        </w:rPr>
        <w:t xml:space="preserve"> during the specific period of time being monitored. Here are some examples to get your thinking started:</w:t>
      </w:r>
    </w:p>
    <w:p w14:paraId="36D000BB" w14:textId="77777777" w:rsidR="00C71047" w:rsidRPr="00F83E02" w:rsidRDefault="00C71047" w:rsidP="00C71047">
      <w:pPr>
        <w:rPr>
          <w:i/>
          <w:iCs/>
        </w:rPr>
      </w:pPr>
    </w:p>
    <w:p w14:paraId="64B8D20F" w14:textId="77777777" w:rsidR="00C71047" w:rsidRPr="00F83E02" w:rsidRDefault="00C71047" w:rsidP="00C71047">
      <w:pPr>
        <w:rPr>
          <w:i/>
          <w:iCs/>
        </w:rPr>
      </w:pPr>
      <w:r w:rsidRPr="00F83E02">
        <w:rPr>
          <w:i/>
          <w:iCs/>
        </w:rPr>
        <w:t>Compliance is demonstrated when:</w:t>
      </w:r>
    </w:p>
    <w:p w14:paraId="215F7845" w14:textId="77777777" w:rsidR="00C71047" w:rsidRPr="00F83E02" w:rsidRDefault="00C71047" w:rsidP="00C71047">
      <w:pPr>
        <w:rPr>
          <w:i/>
          <w:iCs/>
        </w:rPr>
      </w:pPr>
    </w:p>
    <w:p w14:paraId="6695BB57" w14:textId="77777777" w:rsidR="00C71047" w:rsidRPr="00F83E02" w:rsidRDefault="00C71047" w:rsidP="00C71047">
      <w:pPr>
        <w:pStyle w:val="ListParagraph"/>
        <w:numPr>
          <w:ilvl w:val="0"/>
          <w:numId w:val="12"/>
        </w:numPr>
        <w:spacing w:after="160" w:line="252" w:lineRule="auto"/>
        <w:jc w:val="both"/>
        <w:rPr>
          <w:i/>
          <w:iCs/>
        </w:rPr>
      </w:pPr>
      <w:r w:rsidRPr="00F83E02">
        <w:rPr>
          <w:i/>
          <w:iCs/>
        </w:rPr>
        <w:t>Proof of coverage is shown for each of the following policies during the period being monitored:</w:t>
      </w:r>
    </w:p>
    <w:p w14:paraId="1940F55D" w14:textId="77777777" w:rsidR="00C71047" w:rsidRPr="00F83E02" w:rsidRDefault="00C71047" w:rsidP="00C71047">
      <w:pPr>
        <w:pStyle w:val="ListParagraph"/>
        <w:numPr>
          <w:ilvl w:val="1"/>
          <w:numId w:val="12"/>
        </w:numPr>
        <w:spacing w:after="160" w:line="252" w:lineRule="auto"/>
        <w:rPr>
          <w:i/>
          <w:iCs/>
        </w:rPr>
      </w:pPr>
      <w:r w:rsidRPr="00F83E02">
        <w:rPr>
          <w:i/>
          <w:iCs/>
        </w:rPr>
        <w:t>Automobile Liability</w:t>
      </w:r>
    </w:p>
    <w:p w14:paraId="6C11B4D1" w14:textId="77777777" w:rsidR="00C71047" w:rsidRPr="00F83E02" w:rsidRDefault="00C71047" w:rsidP="00C71047">
      <w:pPr>
        <w:pStyle w:val="ListParagraph"/>
        <w:numPr>
          <w:ilvl w:val="1"/>
          <w:numId w:val="12"/>
        </w:numPr>
        <w:spacing w:after="160" w:line="252" w:lineRule="auto"/>
        <w:rPr>
          <w:i/>
          <w:iCs/>
        </w:rPr>
      </w:pPr>
      <w:r w:rsidRPr="00F83E02">
        <w:rPr>
          <w:i/>
          <w:iCs/>
        </w:rPr>
        <w:t>Commercial General Liability</w:t>
      </w:r>
    </w:p>
    <w:p w14:paraId="7E52B36D" w14:textId="77777777" w:rsidR="00C71047" w:rsidRPr="00F83E02" w:rsidRDefault="00C71047" w:rsidP="00C71047">
      <w:pPr>
        <w:pStyle w:val="ListParagraph"/>
        <w:numPr>
          <w:ilvl w:val="1"/>
          <w:numId w:val="12"/>
        </w:numPr>
        <w:spacing w:after="160" w:line="252" w:lineRule="auto"/>
        <w:rPr>
          <w:i/>
          <w:iCs/>
        </w:rPr>
      </w:pPr>
      <w:r w:rsidRPr="00F83E02">
        <w:rPr>
          <w:i/>
          <w:iCs/>
        </w:rPr>
        <w:t xml:space="preserve">Directors and Officers (D&amp;O) </w:t>
      </w:r>
    </w:p>
    <w:p w14:paraId="45BA6664" w14:textId="77777777" w:rsidR="00C71047" w:rsidRPr="00F83E02" w:rsidRDefault="00C71047" w:rsidP="00C71047">
      <w:pPr>
        <w:pStyle w:val="ListParagraph"/>
        <w:numPr>
          <w:ilvl w:val="1"/>
          <w:numId w:val="12"/>
        </w:numPr>
        <w:spacing w:after="160" w:line="252" w:lineRule="auto"/>
        <w:rPr>
          <w:i/>
          <w:iCs/>
        </w:rPr>
      </w:pPr>
      <w:r w:rsidRPr="00F83E02">
        <w:rPr>
          <w:i/>
          <w:iCs/>
        </w:rPr>
        <w:t>Excess Error and Omissions Liability</w:t>
      </w:r>
    </w:p>
    <w:p w14:paraId="1AF6E5AB" w14:textId="77777777" w:rsidR="00C71047" w:rsidRPr="00F83E02" w:rsidRDefault="00C71047" w:rsidP="00C71047">
      <w:pPr>
        <w:pStyle w:val="ListParagraph"/>
        <w:numPr>
          <w:ilvl w:val="1"/>
          <w:numId w:val="12"/>
        </w:numPr>
        <w:spacing w:after="160" w:line="252" w:lineRule="auto"/>
        <w:rPr>
          <w:i/>
          <w:iCs/>
        </w:rPr>
      </w:pPr>
      <w:r w:rsidRPr="00F83E02">
        <w:rPr>
          <w:i/>
          <w:iCs/>
        </w:rPr>
        <w:t>Excess Liability</w:t>
      </w:r>
    </w:p>
    <w:p w14:paraId="0CD594B6" w14:textId="77777777" w:rsidR="00C71047" w:rsidRPr="00F83E02" w:rsidRDefault="00C71047" w:rsidP="00C71047">
      <w:pPr>
        <w:pStyle w:val="ListParagraph"/>
        <w:numPr>
          <w:ilvl w:val="1"/>
          <w:numId w:val="12"/>
        </w:numPr>
        <w:spacing w:after="160" w:line="252" w:lineRule="auto"/>
        <w:rPr>
          <w:i/>
          <w:iCs/>
        </w:rPr>
      </w:pPr>
      <w:r w:rsidRPr="00F83E02">
        <w:rPr>
          <w:i/>
          <w:iCs/>
        </w:rPr>
        <w:t>Property Insurance</w:t>
      </w:r>
    </w:p>
    <w:p w14:paraId="78B6B772" w14:textId="77777777" w:rsidR="00C71047" w:rsidRPr="00F83E02" w:rsidRDefault="00C71047" w:rsidP="00C71047">
      <w:pPr>
        <w:pStyle w:val="ListParagraph"/>
        <w:numPr>
          <w:ilvl w:val="1"/>
          <w:numId w:val="12"/>
        </w:numPr>
        <w:spacing w:after="160" w:line="252" w:lineRule="auto"/>
        <w:rPr>
          <w:i/>
          <w:iCs/>
        </w:rPr>
      </w:pPr>
      <w:r w:rsidRPr="00F83E02">
        <w:rPr>
          <w:i/>
          <w:iCs/>
        </w:rPr>
        <w:t>Umbrella Liability</w:t>
      </w:r>
    </w:p>
    <w:p w14:paraId="14A88C80" w14:textId="77777777" w:rsidR="00C71047" w:rsidRPr="00F83E02" w:rsidRDefault="00C71047" w:rsidP="00C71047">
      <w:pPr>
        <w:pStyle w:val="ListParagraph"/>
        <w:numPr>
          <w:ilvl w:val="1"/>
          <w:numId w:val="12"/>
        </w:numPr>
        <w:spacing w:after="160" w:line="252" w:lineRule="auto"/>
        <w:rPr>
          <w:i/>
          <w:iCs/>
        </w:rPr>
      </w:pPr>
      <w:r w:rsidRPr="00F83E02">
        <w:rPr>
          <w:i/>
          <w:iCs/>
        </w:rPr>
        <w:t>Workers Compensation and Employer’s Liability</w:t>
      </w:r>
    </w:p>
    <w:p w14:paraId="2122B62F" w14:textId="7DA51FC5" w:rsidR="00C71047" w:rsidRPr="00F83E02" w:rsidRDefault="00C71047" w:rsidP="00C71047">
      <w:pPr>
        <w:pStyle w:val="ListParagraph"/>
        <w:numPr>
          <w:ilvl w:val="0"/>
          <w:numId w:val="12"/>
        </w:numPr>
        <w:spacing w:after="160" w:line="252" w:lineRule="auto"/>
        <w:rPr>
          <w:i/>
          <w:iCs/>
        </w:rPr>
      </w:pPr>
      <w:r w:rsidRPr="00F83E02">
        <w:rPr>
          <w:i/>
          <w:iCs/>
        </w:rPr>
        <w:t xml:space="preserve">Through an audit report showing the </w:t>
      </w:r>
      <w:r w:rsidR="001A2999" w:rsidRPr="00F83E02">
        <w:rPr>
          <w:i/>
          <w:iCs/>
        </w:rPr>
        <w:t>executive director</w:t>
      </w:r>
      <w:r w:rsidRPr="00F83E02">
        <w:rPr>
          <w:i/>
          <w:iCs/>
        </w:rPr>
        <w:t xml:space="preserve"> did not allow the SCA to be exposed to risk of misappropriation or misuse of funds during the period being monitored.</w:t>
      </w:r>
    </w:p>
    <w:p w14:paraId="4BB3FEF1" w14:textId="77777777" w:rsidR="00C71047" w:rsidRPr="00F83E02" w:rsidRDefault="00C71047" w:rsidP="00C71047">
      <w:pPr>
        <w:pStyle w:val="ListParagraph"/>
        <w:numPr>
          <w:ilvl w:val="0"/>
          <w:numId w:val="12"/>
        </w:numPr>
        <w:spacing w:after="160" w:line="252" w:lineRule="auto"/>
        <w:rPr>
          <w:i/>
          <w:iCs/>
        </w:rPr>
      </w:pPr>
      <w:r w:rsidRPr="00F83E02">
        <w:rPr>
          <w:i/>
          <w:iCs/>
        </w:rPr>
        <w:t>Proof of staff completion of security training during the period being monitored.</w:t>
      </w:r>
    </w:p>
    <w:p w14:paraId="53484388" w14:textId="7AD4573F" w:rsidR="00C71047" w:rsidRPr="00F83E02" w:rsidRDefault="00C71047" w:rsidP="00C71047">
      <w:pPr>
        <w:pStyle w:val="ListParagraph"/>
        <w:numPr>
          <w:ilvl w:val="0"/>
          <w:numId w:val="12"/>
        </w:numPr>
        <w:spacing w:after="160" w:line="252" w:lineRule="auto"/>
        <w:rPr>
          <w:i/>
          <w:iCs/>
        </w:rPr>
      </w:pPr>
      <w:r w:rsidRPr="00F83E02">
        <w:rPr>
          <w:i/>
          <w:iCs/>
        </w:rPr>
        <w:lastRenderedPageBreak/>
        <w:t xml:space="preserve">Through an audit report demonstrating the </w:t>
      </w:r>
      <w:r w:rsidR="001A2999" w:rsidRPr="00F83E02">
        <w:rPr>
          <w:i/>
          <w:iCs/>
        </w:rPr>
        <w:t>executive director</w:t>
      </w:r>
      <w:r w:rsidRPr="00F83E02">
        <w:rPr>
          <w:i/>
          <w:iCs/>
        </w:rPr>
        <w:t xml:space="preserve"> did not compromise the independence of the board’s audit.</w:t>
      </w:r>
    </w:p>
    <w:p w14:paraId="1653AC66" w14:textId="77777777" w:rsidR="00C71047" w:rsidRPr="00415AB2" w:rsidRDefault="00C71047" w:rsidP="00C71047">
      <w:pPr>
        <w:pStyle w:val="ListParagraph"/>
        <w:rPr>
          <w:rFonts w:ascii="Arial" w:hAnsi="Arial" w:cs="Arial"/>
          <w:sz w:val="28"/>
          <w:szCs w:val="28"/>
          <w:shd w:val="clear" w:color="auto" w:fill="FAF9F8"/>
        </w:rPr>
      </w:pPr>
    </w:p>
    <w:tbl>
      <w:tblPr>
        <w:tblStyle w:val="TableGrid"/>
        <w:tblW w:w="0" w:type="auto"/>
        <w:tblLook w:val="04A0" w:firstRow="1" w:lastRow="0" w:firstColumn="1" w:lastColumn="0" w:noHBand="0" w:noVBand="1"/>
      </w:tblPr>
      <w:tblGrid>
        <w:gridCol w:w="9350"/>
      </w:tblGrid>
      <w:tr w:rsidR="00C71047" w:rsidRPr="00957003" w14:paraId="3E6A3F2E" w14:textId="77777777" w:rsidTr="00C32123">
        <w:trPr>
          <w:cantSplit/>
          <w:trHeight w:hRule="exact" w:val="360"/>
        </w:trPr>
        <w:tc>
          <w:tcPr>
            <w:tcW w:w="9350" w:type="dxa"/>
            <w:shd w:val="clear" w:color="auto" w:fill="D8C793"/>
          </w:tcPr>
          <w:p w14:paraId="23097F6D" w14:textId="77777777" w:rsidR="00C71047" w:rsidRPr="00957003" w:rsidRDefault="00C71047" w:rsidP="00C32123">
            <w:pPr>
              <w:pStyle w:val="Heading3"/>
              <w:keepNext/>
              <w:spacing w:before="0"/>
              <w:jc w:val="center"/>
              <w:outlineLvl w:val="2"/>
            </w:pPr>
            <w:r w:rsidRPr="00957003">
              <w:t>Board Member Assessment Zone</w:t>
            </w:r>
          </w:p>
        </w:tc>
      </w:tr>
      <w:tr w:rsidR="00C71047" w:rsidRPr="00086CFD" w14:paraId="3AD4764E" w14:textId="77777777" w:rsidTr="00C32123">
        <w:tc>
          <w:tcPr>
            <w:tcW w:w="9350" w:type="dxa"/>
          </w:tcPr>
          <w:p w14:paraId="0D06A599" w14:textId="77777777" w:rsidR="00C71047" w:rsidRPr="00086CFD" w:rsidRDefault="00C71047" w:rsidP="00C32123">
            <w:pPr>
              <w:pStyle w:val="Heading2"/>
              <w:jc w:val="left"/>
              <w:outlineLvl w:val="1"/>
              <w:rPr>
                <w:b w:val="0"/>
                <w:bCs w:val="0"/>
                <w:color w:val="000000" w:themeColor="text1"/>
                <w:sz w:val="22"/>
                <w:szCs w:val="22"/>
              </w:rPr>
            </w:pPr>
            <w:r w:rsidRPr="00086CFD">
              <w:rPr>
                <w:color w:val="000000" w:themeColor="text1"/>
                <w:sz w:val="22"/>
                <w:szCs w:val="22"/>
              </w:rPr>
              <w:t xml:space="preserve">Was this Interpretation “reasonable”? </w:t>
            </w:r>
            <w:r w:rsidRPr="00F83E02">
              <w:rPr>
                <w:b w:val="0"/>
                <w:bCs w:val="0"/>
                <w:i/>
                <w:iCs w:val="0"/>
                <w:color w:val="000000" w:themeColor="text1"/>
                <w:sz w:val="22"/>
                <w:szCs w:val="22"/>
              </w:rPr>
              <w:t>(Did it address all the important parts of the policy? Did it give you a clear understanding of how the organization dealt with the board’s concern?  Even if it was not how you, personally, would have interpreted the policy, would most people still consider it to be a reasonable interpretation?) Yes/No/In between (Explain your answer)</w:t>
            </w:r>
          </w:p>
          <w:p w14:paraId="530BA8E9" w14:textId="77777777" w:rsidR="00C71047" w:rsidRPr="00086CFD" w:rsidRDefault="00C71047" w:rsidP="00C32123">
            <w:pPr>
              <w:pStyle w:val="Heading2"/>
              <w:jc w:val="left"/>
              <w:outlineLvl w:val="1"/>
              <w:rPr>
                <w:b w:val="0"/>
                <w:bCs w:val="0"/>
                <w:sz w:val="22"/>
                <w:szCs w:val="22"/>
              </w:rPr>
            </w:pPr>
            <w:r w:rsidRPr="00086CFD">
              <w:rPr>
                <w:color w:val="000000" w:themeColor="text1"/>
                <w:sz w:val="22"/>
                <w:szCs w:val="22"/>
              </w:rPr>
              <w:t xml:space="preserve">Were the Compliance Indictors “reasonable”? </w:t>
            </w:r>
            <w:r w:rsidRPr="00F83E02">
              <w:rPr>
                <w:b w:val="0"/>
                <w:bCs w:val="0"/>
                <w:i/>
                <w:iCs w:val="0"/>
                <w:color w:val="000000" w:themeColor="text1"/>
                <w:sz w:val="22"/>
                <w:szCs w:val="22"/>
              </w:rPr>
              <w:t xml:space="preserve">(Would the data that would be generated based on them give you the proof you would need to see to be convinced the organization </w:t>
            </w:r>
            <w:proofErr w:type="gramStart"/>
            <w:r w:rsidRPr="00F83E02">
              <w:rPr>
                <w:b w:val="0"/>
                <w:bCs w:val="0"/>
                <w:i/>
                <w:iCs w:val="0"/>
                <w:color w:val="000000" w:themeColor="text1"/>
                <w:sz w:val="22"/>
                <w:szCs w:val="22"/>
              </w:rPr>
              <w:t>was in compliance with</w:t>
            </w:r>
            <w:proofErr w:type="gramEnd"/>
            <w:r w:rsidRPr="00F83E02">
              <w:rPr>
                <w:b w:val="0"/>
                <w:bCs w:val="0"/>
                <w:i/>
                <w:iCs w:val="0"/>
                <w:color w:val="000000" w:themeColor="text1"/>
                <w:sz w:val="22"/>
                <w:szCs w:val="22"/>
              </w:rPr>
              <w:t xml:space="preserve"> Operational Interpretation?) Yes/No/In between (Explain your answer)</w:t>
            </w:r>
          </w:p>
          <w:p w14:paraId="015BD3AE" w14:textId="77777777" w:rsidR="00C71047" w:rsidRPr="00086CFD" w:rsidRDefault="00C71047" w:rsidP="00C32123">
            <w:pPr>
              <w:rPr>
                <w:szCs w:val="22"/>
              </w:rPr>
            </w:pPr>
          </w:p>
        </w:tc>
      </w:tr>
    </w:tbl>
    <w:p w14:paraId="03CB5BBE" w14:textId="77777777" w:rsidR="00C71047" w:rsidRDefault="00C71047" w:rsidP="00C71047">
      <w:pPr>
        <w:pStyle w:val="Heading2"/>
      </w:pPr>
      <w:r>
        <w:t>Data</w:t>
      </w:r>
    </w:p>
    <w:p w14:paraId="2B8B38F4" w14:textId="77777777" w:rsidR="00C71047" w:rsidRPr="00F83E02" w:rsidRDefault="00C71047" w:rsidP="00C71047">
      <w:pPr>
        <w:rPr>
          <w:i/>
          <w:iCs/>
        </w:rPr>
      </w:pPr>
      <w:r w:rsidRPr="00F83E02">
        <w:rPr>
          <w:i/>
          <w:iCs/>
        </w:rPr>
        <w:t>Now list the same number of Compliance Indicators you listed above and include, attached, or hyperlink to the proof.</w:t>
      </w:r>
    </w:p>
    <w:p w14:paraId="1714B392" w14:textId="77777777" w:rsidR="00C71047" w:rsidRPr="00F83E02" w:rsidRDefault="00C71047" w:rsidP="00C71047">
      <w:pPr>
        <w:pStyle w:val="ListParagraph"/>
        <w:numPr>
          <w:ilvl w:val="0"/>
          <w:numId w:val="13"/>
        </w:numPr>
        <w:spacing w:after="160" w:line="252" w:lineRule="auto"/>
        <w:jc w:val="both"/>
        <w:rPr>
          <w:i/>
          <w:iCs/>
        </w:rPr>
      </w:pPr>
      <w:r w:rsidRPr="00F83E02">
        <w:rPr>
          <w:i/>
          <w:iCs/>
        </w:rPr>
        <w:t xml:space="preserve"> </w:t>
      </w:r>
    </w:p>
    <w:p w14:paraId="1039B418" w14:textId="77777777" w:rsidR="00C71047" w:rsidRPr="00F83E02" w:rsidRDefault="00C71047" w:rsidP="00C71047">
      <w:pPr>
        <w:pStyle w:val="ListParagraph"/>
        <w:numPr>
          <w:ilvl w:val="0"/>
          <w:numId w:val="13"/>
        </w:numPr>
        <w:spacing w:after="160" w:line="252" w:lineRule="auto"/>
        <w:jc w:val="both"/>
        <w:rPr>
          <w:i/>
          <w:iCs/>
        </w:rPr>
      </w:pPr>
    </w:p>
    <w:tbl>
      <w:tblPr>
        <w:tblStyle w:val="TableGrid"/>
        <w:tblW w:w="0" w:type="auto"/>
        <w:tblLook w:val="04A0" w:firstRow="1" w:lastRow="0" w:firstColumn="1" w:lastColumn="0" w:noHBand="0" w:noVBand="1"/>
      </w:tblPr>
      <w:tblGrid>
        <w:gridCol w:w="9350"/>
      </w:tblGrid>
      <w:tr w:rsidR="00C71047" w:rsidRPr="00957003" w14:paraId="0093C7A8" w14:textId="77777777" w:rsidTr="00C32123">
        <w:trPr>
          <w:cantSplit/>
          <w:trHeight w:hRule="exact" w:val="360"/>
        </w:trPr>
        <w:tc>
          <w:tcPr>
            <w:tcW w:w="9350" w:type="dxa"/>
            <w:shd w:val="clear" w:color="auto" w:fill="D8C793"/>
          </w:tcPr>
          <w:p w14:paraId="10BEBE36" w14:textId="77777777" w:rsidR="00C71047" w:rsidRPr="00957003" w:rsidRDefault="00C71047" w:rsidP="00C32123">
            <w:pPr>
              <w:pStyle w:val="Heading3"/>
              <w:keepNext/>
              <w:spacing w:before="0"/>
              <w:jc w:val="center"/>
              <w:outlineLvl w:val="2"/>
            </w:pPr>
            <w:r w:rsidRPr="00957003">
              <w:t>Board Member Assessment Zone</w:t>
            </w:r>
          </w:p>
        </w:tc>
      </w:tr>
      <w:tr w:rsidR="00C71047" w14:paraId="6FD28348" w14:textId="77777777" w:rsidTr="00C32123">
        <w:tc>
          <w:tcPr>
            <w:tcW w:w="9350" w:type="dxa"/>
          </w:tcPr>
          <w:p w14:paraId="405F27B0" w14:textId="77777777" w:rsidR="00C71047" w:rsidRPr="00086CFD" w:rsidRDefault="00C71047" w:rsidP="00C32123">
            <w:pPr>
              <w:pStyle w:val="Heading2"/>
              <w:jc w:val="left"/>
              <w:outlineLvl w:val="1"/>
              <w:rPr>
                <w:color w:val="000000" w:themeColor="text1"/>
                <w:sz w:val="22"/>
                <w:szCs w:val="22"/>
              </w:rPr>
            </w:pPr>
            <w:r w:rsidRPr="00086CFD">
              <w:rPr>
                <w:color w:val="000000" w:themeColor="text1"/>
                <w:sz w:val="22"/>
                <w:szCs w:val="22"/>
              </w:rPr>
              <w:t xml:space="preserve">Does the demonstrated data prove the organization </w:t>
            </w:r>
            <w:proofErr w:type="gramStart"/>
            <w:r w:rsidRPr="00086CFD">
              <w:rPr>
                <w:color w:val="000000" w:themeColor="text1"/>
                <w:sz w:val="22"/>
                <w:szCs w:val="22"/>
              </w:rPr>
              <w:t>was in compliance</w:t>
            </w:r>
            <w:proofErr w:type="gramEnd"/>
            <w:r w:rsidRPr="00086CFD">
              <w:rPr>
                <w:color w:val="000000" w:themeColor="text1"/>
                <w:sz w:val="22"/>
                <w:szCs w:val="22"/>
              </w:rPr>
              <w:t xml:space="preserve">? </w:t>
            </w:r>
          </w:p>
          <w:p w14:paraId="1D82527F" w14:textId="77777777" w:rsidR="00C71047" w:rsidRPr="00086CFD" w:rsidRDefault="00C71047" w:rsidP="00C32123">
            <w:pPr>
              <w:pStyle w:val="Heading2"/>
              <w:jc w:val="left"/>
              <w:outlineLvl w:val="1"/>
              <w:rPr>
                <w:b w:val="0"/>
                <w:bCs w:val="0"/>
                <w:color w:val="000000" w:themeColor="text1"/>
                <w:sz w:val="22"/>
                <w:szCs w:val="22"/>
              </w:rPr>
            </w:pPr>
            <w:r w:rsidRPr="00086CFD">
              <w:rPr>
                <w:b w:val="0"/>
                <w:bCs w:val="0"/>
                <w:color w:val="000000" w:themeColor="text1"/>
                <w:sz w:val="22"/>
                <w:szCs w:val="22"/>
              </w:rPr>
              <w:t>Yes/No/In between (Explain your answer)</w:t>
            </w:r>
          </w:p>
          <w:p w14:paraId="2BA3A2FC" w14:textId="77777777" w:rsidR="00C71047" w:rsidRPr="00086CFD" w:rsidRDefault="00C71047" w:rsidP="00C32123">
            <w:pPr>
              <w:rPr>
                <w:b/>
                <w:bCs/>
                <w:color w:val="000000" w:themeColor="text1"/>
                <w:szCs w:val="22"/>
              </w:rPr>
            </w:pPr>
          </w:p>
          <w:p w14:paraId="3FB07703" w14:textId="77777777" w:rsidR="00C71047" w:rsidRPr="00347E61" w:rsidRDefault="00C71047" w:rsidP="00C32123"/>
        </w:tc>
      </w:tr>
    </w:tbl>
    <w:p w14:paraId="7A034F26" w14:textId="77777777" w:rsidR="00C71047" w:rsidRDefault="00C71047" w:rsidP="00C71047"/>
    <w:p w14:paraId="6C005784" w14:textId="77777777" w:rsidR="00C71047" w:rsidRDefault="00C71047" w:rsidP="00C71047">
      <w:pPr>
        <w:pStyle w:val="Heading2"/>
      </w:pPr>
      <w:r>
        <w:t>Executive Director’s Statement of Compliance</w:t>
      </w:r>
    </w:p>
    <w:p w14:paraId="49B4C112" w14:textId="0BCFCEFD" w:rsidR="00C71047" w:rsidRDefault="00C71047" w:rsidP="00C71047">
      <w:r>
        <w:t xml:space="preserve">Therefore, I submit to the board that I am </w:t>
      </w:r>
      <w:r w:rsidRPr="00866372">
        <w:rPr>
          <w:b/>
          <w:bCs/>
        </w:rPr>
        <w:t>(in? not in?)</w:t>
      </w:r>
      <w:r>
        <w:t xml:space="preserve"> compliance with policy 2.</w:t>
      </w:r>
      <w:r w:rsidR="009C057C">
        <w:t>2 Protection of Assets</w:t>
      </w:r>
      <w:r>
        <w:t>.</w:t>
      </w:r>
    </w:p>
    <w:p w14:paraId="365FA9E7" w14:textId="77777777" w:rsidR="00C71047" w:rsidRPr="007C5222" w:rsidRDefault="00C71047" w:rsidP="00C71047">
      <w:pPr>
        <w:jc w:val="right"/>
        <w:rPr>
          <w:i/>
          <w:iCs/>
        </w:rPr>
      </w:pPr>
      <w:r w:rsidRPr="007C5222">
        <w:rPr>
          <w:i/>
          <w:iCs/>
        </w:rPr>
        <w:t>(Executive Director’s signature and date)</w:t>
      </w:r>
    </w:p>
    <w:p w14:paraId="0F05DF02" w14:textId="77777777" w:rsidR="00C71047" w:rsidRDefault="00C71047" w:rsidP="00C71047">
      <w:pPr>
        <w:pStyle w:val="Heading3"/>
      </w:pPr>
      <w:r>
        <w:t>Noncompliance plan:</w:t>
      </w:r>
    </w:p>
    <w:p w14:paraId="6F490C44" w14:textId="668BADAE" w:rsidR="00C71047" w:rsidRPr="007C5222" w:rsidRDefault="00C71047" w:rsidP="00C71047">
      <w:pPr>
        <w:rPr>
          <w:i/>
          <w:iCs/>
        </w:rPr>
      </w:pPr>
      <w:r w:rsidRPr="007C5222">
        <w:rPr>
          <w:i/>
          <w:iCs/>
        </w:rPr>
        <w:t xml:space="preserve">The </w:t>
      </w:r>
      <w:r w:rsidR="001A2999" w:rsidRPr="007C5222">
        <w:rPr>
          <w:i/>
          <w:iCs/>
        </w:rPr>
        <w:t>executive director</w:t>
      </w:r>
      <w:r w:rsidRPr="007C5222">
        <w:rPr>
          <w:i/>
          <w:iCs/>
        </w:rPr>
        <w:t xml:space="preserve"> uses this space if the report was submitted out of compliance to explain how and when they plan to gain compliance. This is useful to the board’s deliberations about if and when they may need to see another report outside of its regular review cycle.</w:t>
      </w:r>
    </w:p>
    <w:p w14:paraId="606883EA" w14:textId="77777777" w:rsidR="00C71047" w:rsidRDefault="00C71047" w:rsidP="00C71047"/>
    <w:tbl>
      <w:tblPr>
        <w:tblStyle w:val="TableGrid"/>
        <w:tblW w:w="0" w:type="auto"/>
        <w:tblLook w:val="04A0" w:firstRow="1" w:lastRow="0" w:firstColumn="1" w:lastColumn="0" w:noHBand="0" w:noVBand="1"/>
      </w:tblPr>
      <w:tblGrid>
        <w:gridCol w:w="9350"/>
      </w:tblGrid>
      <w:tr w:rsidR="00C71047" w:rsidRPr="00957003" w14:paraId="300BB406" w14:textId="77777777" w:rsidTr="00C32123">
        <w:trPr>
          <w:cantSplit/>
          <w:trHeight w:hRule="exact" w:val="360"/>
        </w:trPr>
        <w:tc>
          <w:tcPr>
            <w:tcW w:w="9350" w:type="dxa"/>
            <w:shd w:val="clear" w:color="auto" w:fill="D8C793"/>
          </w:tcPr>
          <w:p w14:paraId="2499818D" w14:textId="77777777" w:rsidR="00C71047" w:rsidRPr="00957003" w:rsidRDefault="00C71047" w:rsidP="00C32123">
            <w:pPr>
              <w:pStyle w:val="Heading3"/>
              <w:keepNext/>
              <w:spacing w:before="0"/>
              <w:jc w:val="center"/>
              <w:outlineLvl w:val="2"/>
            </w:pPr>
            <w:r w:rsidRPr="00957003">
              <w:lastRenderedPageBreak/>
              <w:t>Board Member Assessment Zone</w:t>
            </w:r>
          </w:p>
        </w:tc>
      </w:tr>
      <w:tr w:rsidR="00C71047" w14:paraId="58B28260" w14:textId="77777777" w:rsidTr="00C32123">
        <w:tc>
          <w:tcPr>
            <w:tcW w:w="9350" w:type="dxa"/>
          </w:tcPr>
          <w:p w14:paraId="4C060DB1" w14:textId="77777777" w:rsidR="00C71047" w:rsidRPr="007C5222" w:rsidRDefault="00C71047" w:rsidP="00C32123">
            <w:pPr>
              <w:pStyle w:val="Heading2"/>
              <w:jc w:val="left"/>
              <w:outlineLvl w:val="1"/>
              <w:rPr>
                <w:i/>
                <w:iCs w:val="0"/>
                <w:color w:val="000000" w:themeColor="text1"/>
                <w:sz w:val="22"/>
                <w:szCs w:val="22"/>
              </w:rPr>
            </w:pPr>
            <w:r w:rsidRPr="00971C87">
              <w:rPr>
                <w:color w:val="000000" w:themeColor="text1"/>
                <w:sz w:val="22"/>
                <w:szCs w:val="22"/>
              </w:rPr>
              <w:t xml:space="preserve">If it were up to you, what would you move to do with the report? </w:t>
            </w:r>
            <w:r w:rsidRPr="007C5222">
              <w:rPr>
                <w:b w:val="0"/>
                <w:bCs w:val="0"/>
                <w:i/>
                <w:iCs w:val="0"/>
                <w:color w:val="000000" w:themeColor="text1"/>
                <w:sz w:val="22"/>
                <w:szCs w:val="22"/>
              </w:rPr>
              <w:t>(The following are just some ideas to consider)</w:t>
            </w:r>
          </w:p>
          <w:p w14:paraId="1F480C08" w14:textId="77777777" w:rsidR="00C71047" w:rsidRPr="007C5222" w:rsidRDefault="00C71047" w:rsidP="00C32123">
            <w:pPr>
              <w:jc w:val="left"/>
              <w:rPr>
                <w:rFonts w:ascii="Roboto" w:hAnsi="Roboto"/>
                <w:i/>
                <w:color w:val="000000" w:themeColor="text1"/>
                <w:szCs w:val="22"/>
              </w:rPr>
            </w:pPr>
          </w:p>
          <w:p w14:paraId="2A024262" w14:textId="77777777" w:rsidR="00C71047" w:rsidRPr="007C5222" w:rsidRDefault="00C71047" w:rsidP="00C71047">
            <w:pPr>
              <w:pStyle w:val="ListParagraph"/>
              <w:numPr>
                <w:ilvl w:val="0"/>
                <w:numId w:val="5"/>
              </w:numPr>
              <w:spacing w:after="0" w:line="240" w:lineRule="auto"/>
              <w:jc w:val="left"/>
              <w:rPr>
                <w:rFonts w:ascii="Roboto" w:hAnsi="Roboto"/>
                <w:i/>
                <w:color w:val="000000" w:themeColor="text1"/>
              </w:rPr>
            </w:pPr>
            <w:r w:rsidRPr="007C5222">
              <w:rPr>
                <w:rFonts w:ascii="Roboto" w:hAnsi="Roboto"/>
                <w:i/>
                <w:color w:val="000000" w:themeColor="text1"/>
              </w:rPr>
              <w:t>Accept the report as a reasonable interpretation of the boards policy with data demonstrating compliance.</w:t>
            </w:r>
          </w:p>
          <w:p w14:paraId="33B97B46" w14:textId="77777777" w:rsidR="00C71047" w:rsidRPr="007C5222" w:rsidRDefault="00C71047" w:rsidP="00C71047">
            <w:pPr>
              <w:pStyle w:val="ListParagraph"/>
              <w:numPr>
                <w:ilvl w:val="0"/>
                <w:numId w:val="5"/>
              </w:numPr>
              <w:spacing w:after="0" w:line="240" w:lineRule="auto"/>
              <w:jc w:val="left"/>
              <w:rPr>
                <w:rFonts w:ascii="Roboto" w:hAnsi="Roboto"/>
                <w:i/>
                <w:color w:val="000000" w:themeColor="text1"/>
              </w:rPr>
            </w:pPr>
            <w:r w:rsidRPr="007C5222">
              <w:rPr>
                <w:rFonts w:ascii="Roboto" w:hAnsi="Roboto"/>
                <w:i/>
                <w:color w:val="000000" w:themeColor="text1"/>
              </w:rPr>
              <w:t>Accept report as (partially) out of compliance (note why) with no need for the board to see another report until regularly scheduled.</w:t>
            </w:r>
          </w:p>
          <w:p w14:paraId="6DBB05D1" w14:textId="77777777" w:rsidR="00C71047" w:rsidRPr="007C5222" w:rsidRDefault="00C71047" w:rsidP="00C71047">
            <w:pPr>
              <w:pStyle w:val="ListParagraph"/>
              <w:numPr>
                <w:ilvl w:val="0"/>
                <w:numId w:val="5"/>
              </w:numPr>
              <w:spacing w:after="0" w:line="240" w:lineRule="auto"/>
              <w:jc w:val="left"/>
              <w:rPr>
                <w:rFonts w:ascii="Roboto" w:hAnsi="Roboto"/>
                <w:i/>
                <w:color w:val="000000" w:themeColor="text1"/>
              </w:rPr>
            </w:pPr>
            <w:r w:rsidRPr="007C5222">
              <w:rPr>
                <w:rFonts w:ascii="Roboto" w:hAnsi="Roboto"/>
                <w:i/>
                <w:color w:val="000000" w:themeColor="text1"/>
              </w:rPr>
              <w:t>Reject (all or some of) the report (note why). Expect to see a (new or partial) report on (date prior to when the next scheduled report is due).</w:t>
            </w:r>
          </w:p>
          <w:p w14:paraId="3ADB1784" w14:textId="77777777" w:rsidR="00C71047" w:rsidRPr="007C5222" w:rsidRDefault="00C71047" w:rsidP="00C71047">
            <w:pPr>
              <w:pStyle w:val="ListParagraph"/>
              <w:numPr>
                <w:ilvl w:val="0"/>
                <w:numId w:val="6"/>
              </w:numPr>
              <w:spacing w:after="0" w:line="240" w:lineRule="auto"/>
              <w:jc w:val="left"/>
              <w:rPr>
                <w:rFonts w:ascii="Roboto" w:hAnsi="Roboto"/>
                <w:i/>
                <w:color w:val="000000" w:themeColor="text1"/>
              </w:rPr>
            </w:pPr>
            <w:r w:rsidRPr="007C5222">
              <w:rPr>
                <w:rFonts w:ascii="Roboto" w:hAnsi="Roboto"/>
                <w:i/>
                <w:color w:val="000000" w:themeColor="text1"/>
              </w:rPr>
              <w:t xml:space="preserve">(Your recommendation:) </w:t>
            </w:r>
          </w:p>
          <w:p w14:paraId="0221EEB6" w14:textId="77777777" w:rsidR="00C71047" w:rsidRPr="00971C87" w:rsidRDefault="00C71047" w:rsidP="00C32123">
            <w:pPr>
              <w:jc w:val="left"/>
              <w:rPr>
                <w:rFonts w:ascii="Roboto" w:hAnsi="Roboto"/>
                <w:color w:val="000000" w:themeColor="text1"/>
                <w:szCs w:val="22"/>
              </w:rPr>
            </w:pPr>
          </w:p>
          <w:p w14:paraId="6ACF61BB" w14:textId="77777777" w:rsidR="00C71047" w:rsidRPr="00971C87" w:rsidRDefault="00C71047" w:rsidP="00C32123">
            <w:pPr>
              <w:pStyle w:val="Heading2"/>
              <w:jc w:val="left"/>
              <w:outlineLvl w:val="1"/>
              <w:rPr>
                <w:color w:val="000000" w:themeColor="text1"/>
                <w:sz w:val="22"/>
                <w:szCs w:val="22"/>
              </w:rPr>
            </w:pPr>
            <w:r w:rsidRPr="00971C87">
              <w:rPr>
                <w:color w:val="000000" w:themeColor="text1"/>
                <w:sz w:val="22"/>
                <w:szCs w:val="22"/>
              </w:rPr>
              <w:t>Did reviewing this policy and the monitoring information make you realize something about the board’s policy language needs to change? If so, what would you change?</w:t>
            </w:r>
          </w:p>
          <w:p w14:paraId="30E523D2" w14:textId="77777777" w:rsidR="00C71047" w:rsidRPr="00971C87" w:rsidRDefault="00C71047" w:rsidP="00C32123">
            <w:pPr>
              <w:jc w:val="left"/>
              <w:rPr>
                <w:rFonts w:ascii="Roboto" w:hAnsi="Roboto"/>
                <w:color w:val="000000" w:themeColor="text1"/>
                <w:szCs w:val="22"/>
              </w:rPr>
            </w:pPr>
          </w:p>
          <w:p w14:paraId="619BF472" w14:textId="77777777" w:rsidR="00C71047" w:rsidRPr="007C5222" w:rsidRDefault="00C71047" w:rsidP="00C32123">
            <w:pPr>
              <w:pStyle w:val="Heading2"/>
              <w:jc w:val="left"/>
              <w:outlineLvl w:val="1"/>
              <w:rPr>
                <w:b w:val="0"/>
                <w:bCs w:val="0"/>
                <w:i/>
                <w:iCs w:val="0"/>
                <w:color w:val="000000" w:themeColor="text1"/>
                <w:sz w:val="22"/>
                <w:szCs w:val="22"/>
              </w:rPr>
            </w:pPr>
            <w:r w:rsidRPr="007C5222">
              <w:rPr>
                <w:b w:val="0"/>
                <w:bCs w:val="0"/>
                <w:i/>
                <w:iCs w:val="0"/>
                <w:color w:val="000000" w:themeColor="text1"/>
                <w:sz w:val="22"/>
                <w:szCs w:val="22"/>
              </w:rPr>
              <w:t>Yes/No/In between (Explain your answer)</w:t>
            </w:r>
          </w:p>
          <w:p w14:paraId="36FDAC5B" w14:textId="77777777" w:rsidR="00C71047" w:rsidRPr="00971C87" w:rsidRDefault="00C71047" w:rsidP="00C32123">
            <w:pPr>
              <w:rPr>
                <w:rFonts w:ascii="Roboto" w:hAnsi="Roboto"/>
                <w:b/>
                <w:bCs/>
                <w:color w:val="000000" w:themeColor="text1"/>
                <w:szCs w:val="22"/>
              </w:rPr>
            </w:pPr>
          </w:p>
          <w:p w14:paraId="3CC9EAF6" w14:textId="77777777" w:rsidR="00C71047" w:rsidRPr="00100D88" w:rsidRDefault="00C71047" w:rsidP="00C32123">
            <w:pPr>
              <w:rPr>
                <w:rFonts w:ascii="Roboto" w:hAnsi="Roboto"/>
                <w:b/>
                <w:bCs/>
                <w:color w:val="000000" w:themeColor="text1"/>
                <w:szCs w:val="22"/>
              </w:rPr>
            </w:pPr>
          </w:p>
          <w:p w14:paraId="2947B948" w14:textId="77777777" w:rsidR="00C71047" w:rsidRPr="00100D88" w:rsidRDefault="00C71047" w:rsidP="00C32123">
            <w:pPr>
              <w:jc w:val="center"/>
              <w:rPr>
                <w:rFonts w:ascii="Roboto" w:hAnsi="Roboto"/>
                <w:b/>
                <w:bCs/>
                <w:color w:val="000000" w:themeColor="text1"/>
                <w:szCs w:val="22"/>
              </w:rPr>
            </w:pPr>
            <w:r w:rsidRPr="00100D88">
              <w:rPr>
                <w:rFonts w:ascii="Roboto" w:hAnsi="Roboto"/>
                <w:b/>
                <w:bCs/>
                <w:color w:val="000000" w:themeColor="text1"/>
                <w:szCs w:val="22"/>
              </w:rPr>
              <w:t>Now you are ready for Board deliberation.</w:t>
            </w:r>
          </w:p>
          <w:p w14:paraId="3F9BD7CC" w14:textId="77777777" w:rsidR="00C71047" w:rsidRPr="00347E61" w:rsidRDefault="00C71047" w:rsidP="00C32123"/>
        </w:tc>
      </w:tr>
    </w:tbl>
    <w:p w14:paraId="534091D6" w14:textId="77777777" w:rsidR="00C71047" w:rsidRPr="00866372" w:rsidRDefault="00C71047" w:rsidP="00C71047"/>
    <w:p w14:paraId="6F27AD55" w14:textId="77777777" w:rsidR="00C71047" w:rsidRDefault="00C71047" w:rsidP="00C71047">
      <w:pPr>
        <w:widowControl/>
      </w:pPr>
      <w:r>
        <w:br w:type="page"/>
      </w:r>
    </w:p>
    <w:p w14:paraId="211E46D5" w14:textId="21E2FC6C" w:rsidR="007C1D8F" w:rsidRPr="00134E6E" w:rsidRDefault="007C1D8F" w:rsidP="00134E6E">
      <w:pPr>
        <w:pStyle w:val="Title"/>
        <w:rPr>
          <w:rStyle w:val="SubtleEmphasis"/>
          <w:rFonts w:ascii="Roboto Light" w:hAnsi="Roboto Light"/>
          <w:i w:val="0"/>
          <w:iCs w:val="0"/>
          <w:color w:val="7F7F7F" w:themeColor="text1" w:themeTint="80"/>
          <w:sz w:val="56"/>
        </w:rPr>
      </w:pPr>
      <w:r w:rsidRPr="00134E6E">
        <w:rPr>
          <w:rStyle w:val="SubtleEmphasis"/>
          <w:rFonts w:ascii="Roboto Light" w:hAnsi="Roboto Light"/>
          <w:i w:val="0"/>
          <w:iCs w:val="0"/>
          <w:color w:val="7F7F7F" w:themeColor="text1" w:themeTint="80"/>
          <w:sz w:val="56"/>
        </w:rPr>
        <w:lastRenderedPageBreak/>
        <w:t>Monitoring Report</w:t>
      </w:r>
    </w:p>
    <w:p w14:paraId="0CA73253" w14:textId="77777777" w:rsidR="00DA5386" w:rsidRPr="0029420B" w:rsidRDefault="00DA5386" w:rsidP="00DA5386">
      <w:pPr>
        <w:pStyle w:val="Heading1"/>
        <w:rPr>
          <w:rStyle w:val="SubtleEmphasis"/>
          <w:i w:val="0"/>
          <w:iCs w:val="0"/>
          <w:color w:val="002060"/>
          <w:sz w:val="32"/>
        </w:rPr>
      </w:pPr>
      <w:r w:rsidRPr="0029420B">
        <w:rPr>
          <w:rStyle w:val="SubtleEmphasis"/>
          <w:i w:val="0"/>
          <w:iCs w:val="0"/>
          <w:color w:val="002060"/>
          <w:sz w:val="32"/>
        </w:rPr>
        <w:t>Policy Name and Type</w:t>
      </w:r>
    </w:p>
    <w:p w14:paraId="054249F6" w14:textId="77777777" w:rsidR="00DA5386" w:rsidRDefault="00DA5386" w:rsidP="00DA5386">
      <w:pPr>
        <w:rPr>
          <w:rStyle w:val="Heading7Char"/>
          <w:b/>
          <w:i w:val="0"/>
          <w:iCs w:val="0"/>
        </w:rPr>
      </w:pPr>
    </w:p>
    <w:p w14:paraId="418C468C" w14:textId="3E448140" w:rsidR="00C71047" w:rsidRPr="00134E6E" w:rsidRDefault="00C71047" w:rsidP="00DA5386">
      <w:pPr>
        <w:keepNext/>
        <w:keepLines/>
        <w:spacing w:line="252" w:lineRule="auto"/>
        <w:outlineLvl w:val="1"/>
        <w:rPr>
          <w:rFonts w:eastAsiaTheme="minorEastAsia"/>
          <w:b/>
          <w:i/>
          <w:iCs/>
        </w:rPr>
      </w:pPr>
      <w:r w:rsidRPr="00134E6E">
        <w:rPr>
          <w:rStyle w:val="Heading7Char"/>
          <w:b/>
          <w:i w:val="0"/>
          <w:iCs w:val="0"/>
        </w:rPr>
        <w:t>2.</w:t>
      </w:r>
      <w:r w:rsidR="00C6567A" w:rsidRPr="00134E6E">
        <w:rPr>
          <w:rStyle w:val="Heading7Char"/>
          <w:b/>
          <w:i w:val="0"/>
          <w:iCs w:val="0"/>
        </w:rPr>
        <w:t>3</w:t>
      </w:r>
      <w:r w:rsidRPr="00134E6E">
        <w:rPr>
          <w:rStyle w:val="Heading7Char"/>
          <w:b/>
          <w:i w:val="0"/>
          <w:iCs w:val="0"/>
        </w:rPr>
        <w:t xml:space="preserve"> Financial Planning, Budgeting and Management</w:t>
      </w:r>
      <w:r w:rsidR="00880C8B" w:rsidRPr="00134E6E">
        <w:rPr>
          <w:rStyle w:val="Heading7Char"/>
          <w:b/>
          <w:i w:val="0"/>
          <w:iCs w:val="0"/>
        </w:rPr>
        <w:t>, Executive Limitations</w:t>
      </w:r>
    </w:p>
    <w:p w14:paraId="3F3CB591" w14:textId="77777777" w:rsidR="00EC53F0" w:rsidRDefault="00EC53F0" w:rsidP="00EC53F0">
      <w:pPr>
        <w:pStyle w:val="Subtitle"/>
        <w:spacing w:after="0"/>
        <w:rPr>
          <w:rStyle w:val="SubtleEmphasis"/>
          <w:rFonts w:asciiTheme="minorHAnsi" w:hAnsiTheme="minorHAnsi"/>
          <w:i w:val="0"/>
          <w:iCs w:val="0"/>
          <w:color w:val="002060"/>
          <w:sz w:val="22"/>
        </w:rPr>
      </w:pPr>
    </w:p>
    <w:p w14:paraId="3D7B4672" w14:textId="53A1F68F" w:rsidR="00C71047" w:rsidRPr="00880C8B" w:rsidRDefault="00134E6E" w:rsidP="00134E6E">
      <w:pPr>
        <w:pStyle w:val="Subtitle"/>
        <w:spacing w:after="0"/>
        <w:rPr>
          <w:rStyle w:val="SubtleEmphasis"/>
          <w:rFonts w:asciiTheme="minorHAnsi" w:hAnsiTheme="minorHAnsi"/>
          <w:i w:val="0"/>
          <w:iCs w:val="0"/>
          <w:color w:val="002060"/>
          <w:sz w:val="22"/>
        </w:rPr>
      </w:pPr>
      <w:r w:rsidRPr="00880C8B">
        <w:rPr>
          <w:rStyle w:val="SubtleEmphasis"/>
          <w:rFonts w:asciiTheme="minorHAnsi" w:hAnsiTheme="minorHAnsi"/>
          <w:i w:val="0"/>
          <w:iCs w:val="0"/>
          <w:color w:val="002060"/>
          <w:sz w:val="22"/>
        </w:rPr>
        <w:t>EXACT PERIOD OF TIME BEING MONITORED</w:t>
      </w:r>
    </w:p>
    <w:p w14:paraId="3D4A583C" w14:textId="77777777" w:rsidR="00C71047" w:rsidRPr="00880C8B" w:rsidRDefault="00C71047" w:rsidP="00EC53F0">
      <w:pPr>
        <w:rPr>
          <w:rFonts w:eastAsiaTheme="minorEastAsia"/>
          <w:i/>
          <w:iCs/>
        </w:rPr>
      </w:pPr>
      <w:r w:rsidRPr="00880C8B">
        <w:rPr>
          <w:rFonts w:eastAsiaTheme="minorEastAsia"/>
          <w:i/>
          <w:iCs/>
        </w:rPr>
        <w:t>(List the specific starting and ending dates of the 12 months being monitored with this report)</w:t>
      </w:r>
    </w:p>
    <w:p w14:paraId="6827C0F3" w14:textId="38A0B99B" w:rsidR="00C71047" w:rsidRPr="00880C8B" w:rsidRDefault="00134E6E" w:rsidP="00134E6E">
      <w:pPr>
        <w:pStyle w:val="Subtitle"/>
        <w:spacing w:before="240" w:after="0"/>
        <w:rPr>
          <w:rStyle w:val="SubtleEmphasis"/>
          <w:rFonts w:asciiTheme="minorHAnsi" w:hAnsiTheme="minorHAnsi"/>
          <w:i w:val="0"/>
          <w:iCs w:val="0"/>
          <w:color w:val="002060"/>
          <w:sz w:val="22"/>
        </w:rPr>
      </w:pPr>
      <w:r w:rsidRPr="00880C8B">
        <w:rPr>
          <w:rStyle w:val="SubtleEmphasis"/>
          <w:rFonts w:asciiTheme="minorHAnsi" w:hAnsiTheme="minorHAnsi"/>
          <w:i w:val="0"/>
          <w:iCs w:val="0"/>
          <w:color w:val="002060"/>
          <w:sz w:val="22"/>
        </w:rPr>
        <w:t xml:space="preserve">DATE DUE TO THE BOARD </w:t>
      </w:r>
    </w:p>
    <w:p w14:paraId="58220B3C" w14:textId="77777777" w:rsidR="00C71047" w:rsidRPr="00880C8B" w:rsidRDefault="00C71047" w:rsidP="00C71047">
      <w:pPr>
        <w:pBdr>
          <w:bottom w:val="single" w:sz="12" w:space="1" w:color="auto"/>
        </w:pBdr>
        <w:spacing w:line="252" w:lineRule="auto"/>
        <w:rPr>
          <w:rFonts w:eastAsiaTheme="minorEastAsia"/>
          <w:i/>
          <w:iCs/>
        </w:rPr>
      </w:pPr>
      <w:r w:rsidRPr="00880C8B">
        <w:rPr>
          <w:rFonts w:eastAsiaTheme="minorEastAsia"/>
          <w:i/>
          <w:iCs/>
        </w:rPr>
        <w:t>(List the date this report is due to the board in accordance with 2.4.1.1. and 3.3.)</w:t>
      </w:r>
    </w:p>
    <w:p w14:paraId="2D15D849" w14:textId="77777777" w:rsidR="00C71047" w:rsidRPr="00635544" w:rsidRDefault="00C71047" w:rsidP="00C71047">
      <w:pPr>
        <w:pBdr>
          <w:bottom w:val="single" w:sz="12" w:space="1" w:color="auto"/>
        </w:pBdr>
        <w:spacing w:line="252" w:lineRule="auto"/>
        <w:jc w:val="both"/>
        <w:rPr>
          <w:rFonts w:eastAsiaTheme="minorEastAsia"/>
        </w:rPr>
      </w:pPr>
    </w:p>
    <w:p w14:paraId="3A173A0B" w14:textId="7AAED93B" w:rsidR="00C71047" w:rsidRPr="00635544" w:rsidRDefault="00E47837" w:rsidP="00DA5386">
      <w:pPr>
        <w:pStyle w:val="Heading1"/>
        <w:spacing w:after="120"/>
      </w:pPr>
      <w:r>
        <w:t xml:space="preserve">Global </w:t>
      </w:r>
      <w:r w:rsidR="00C71047" w:rsidRPr="00635544">
        <w:t>Policy</w:t>
      </w:r>
      <w:r w:rsidR="00BE6221">
        <w:t xml:space="preserve"> 2.</w:t>
      </w:r>
      <w:r w:rsidR="008D0FF1">
        <w:t>3</w:t>
      </w:r>
    </w:p>
    <w:p w14:paraId="281A8373" w14:textId="7A7610D3" w:rsidR="00C71047" w:rsidRPr="002E6D7C" w:rsidRDefault="00C71047" w:rsidP="002E6D7C">
      <w:pPr>
        <w:rPr>
          <w:rStyle w:val="Heading7Char"/>
          <w:i w:val="0"/>
          <w:iCs w:val="0"/>
        </w:rPr>
      </w:pPr>
      <w:r w:rsidRPr="002E6D7C">
        <w:rPr>
          <w:rStyle w:val="Heading7Char"/>
          <w:i w:val="0"/>
          <w:iCs w:val="0"/>
        </w:rPr>
        <w:t xml:space="preserve">The </w:t>
      </w:r>
      <w:r w:rsidR="001A2999" w:rsidRPr="002E6D7C">
        <w:rPr>
          <w:rStyle w:val="Heading7Char"/>
          <w:i w:val="0"/>
          <w:iCs w:val="0"/>
        </w:rPr>
        <w:t>executive director</w:t>
      </w:r>
      <w:r w:rsidRPr="002E6D7C">
        <w:rPr>
          <w:rStyle w:val="Heading7Char"/>
          <w:i w:val="0"/>
          <w:iCs w:val="0"/>
        </w:rPr>
        <w:t xml:space="preserve"> shall not cause or allow planning for any fiscal year to deviate from the board’s Ends priorities or risk financial jeopardy. </w:t>
      </w:r>
    </w:p>
    <w:p w14:paraId="1C31A93F" w14:textId="77777777" w:rsidR="00C71047" w:rsidRPr="002E03C1" w:rsidRDefault="00C71047" w:rsidP="00C71047">
      <w:pPr>
        <w:pStyle w:val="Heading2"/>
      </w:pPr>
      <w:r w:rsidRPr="002E03C1">
        <w:t>Operational Interpretation</w:t>
      </w:r>
    </w:p>
    <w:p w14:paraId="3836A0E4" w14:textId="77777777" w:rsidR="00C71047" w:rsidRPr="0016549B" w:rsidRDefault="00C71047" w:rsidP="00C71047">
      <w:pPr>
        <w:pStyle w:val="ListParagraph"/>
        <w:ind w:left="0"/>
        <w:rPr>
          <w:rStyle w:val="Heading7Char"/>
          <w:rFonts w:cstheme="minorHAnsi"/>
          <w:i w:val="0"/>
        </w:rPr>
      </w:pPr>
      <w:r w:rsidRPr="003750EE">
        <w:rPr>
          <w:rStyle w:val="Heading7Char"/>
          <w:rFonts w:cstheme="minorHAnsi"/>
          <w:iCs w:val="0"/>
        </w:rPr>
        <w:t>What are the financial resources necessary to ensure the association can meet its Ends as laid out by the board? Will all provisions in the Ends be doable? If so, how are the resources prioritized? Are there any provisions in the Ends that cannot be addressed in this fiscal year? If so, why not, and what is the plan for addressing them in future years? What type of annual operating plans and budgets are in place for the fiscal year? Over time, how will the association remain sustainable? What are the risks (e.g., membership, conference attendance, investments)?</w:t>
      </w:r>
    </w:p>
    <w:p w14:paraId="22C71DDA" w14:textId="77777777" w:rsidR="00C71047" w:rsidRPr="00426813" w:rsidRDefault="00C71047" w:rsidP="00C71047">
      <w:pPr>
        <w:pStyle w:val="Heading2"/>
      </w:pPr>
      <w:r w:rsidRPr="00426813">
        <w:t>Compliance Indicators</w:t>
      </w:r>
    </w:p>
    <w:p w14:paraId="4BD0F190" w14:textId="77777777" w:rsidR="00C71047" w:rsidRPr="00F81F32" w:rsidRDefault="00C71047" w:rsidP="00C71047">
      <w:pPr>
        <w:spacing w:line="252" w:lineRule="auto"/>
        <w:rPr>
          <w:rStyle w:val="Heading7Char"/>
          <w:rFonts w:asciiTheme="minorHAnsi" w:eastAsiaTheme="minorEastAsia" w:hAnsiTheme="minorHAnsi" w:cstheme="minorBidi"/>
          <w:i w:val="0"/>
          <w:iCs w:val="0"/>
        </w:rPr>
      </w:pPr>
      <w:r w:rsidRPr="00426813">
        <w:rPr>
          <w:rFonts w:eastAsiaTheme="minorEastAsia"/>
        </w:rPr>
        <w:t>Compliance is demonstrated when</w:t>
      </w:r>
      <w:r>
        <w:rPr>
          <w:rFonts w:eastAsiaTheme="minorEastAsia"/>
        </w:rPr>
        <w:t xml:space="preserve"> the SCA has the following in place:</w:t>
      </w:r>
    </w:p>
    <w:p w14:paraId="29CFF216" w14:textId="77777777" w:rsidR="00C71047" w:rsidRPr="0016549B" w:rsidRDefault="00C71047" w:rsidP="00C71047">
      <w:pPr>
        <w:pStyle w:val="ListParagraph"/>
        <w:numPr>
          <w:ilvl w:val="0"/>
          <w:numId w:val="17"/>
        </w:numPr>
        <w:rPr>
          <w:rStyle w:val="Heading7Char"/>
          <w:rFonts w:cstheme="minorHAnsi"/>
          <w:i w:val="0"/>
        </w:rPr>
      </w:pPr>
      <w:r w:rsidRPr="003750EE">
        <w:rPr>
          <w:rStyle w:val="Heading7Char"/>
          <w:rFonts w:cstheme="minorHAnsi"/>
          <w:iCs w:val="0"/>
        </w:rPr>
        <w:t>Annual Operating Plans and Annual Budget (with appropriate breakdowns by month or quarter).</w:t>
      </w:r>
    </w:p>
    <w:p w14:paraId="2987087D" w14:textId="77777777" w:rsidR="00C71047" w:rsidRPr="0016549B" w:rsidRDefault="00C71047" w:rsidP="00C71047">
      <w:pPr>
        <w:pStyle w:val="ListParagraph"/>
        <w:numPr>
          <w:ilvl w:val="0"/>
          <w:numId w:val="17"/>
        </w:numPr>
        <w:rPr>
          <w:rStyle w:val="Heading7Char"/>
          <w:rFonts w:cstheme="minorHAnsi"/>
          <w:i w:val="0"/>
        </w:rPr>
      </w:pPr>
      <w:r w:rsidRPr="003750EE">
        <w:rPr>
          <w:rStyle w:val="Heading7Char"/>
          <w:rFonts w:cstheme="minorHAnsi"/>
          <w:iCs w:val="0"/>
        </w:rPr>
        <w:t>List of major budget assumptions for the year being monitored.</w:t>
      </w:r>
    </w:p>
    <w:p w14:paraId="3C5D7CBA" w14:textId="77777777" w:rsidR="00C71047" w:rsidRPr="00AC466D" w:rsidRDefault="00C71047" w:rsidP="00C71047">
      <w:pPr>
        <w:pStyle w:val="Heading2"/>
      </w:pPr>
      <w:r>
        <w:t xml:space="preserve">Monitoring Data </w:t>
      </w:r>
    </w:p>
    <w:p w14:paraId="6986B2D3" w14:textId="77777777" w:rsidR="00C71047" w:rsidRPr="004373FD" w:rsidRDefault="00C71047" w:rsidP="00C71047">
      <w:pPr>
        <w:pStyle w:val="ListParagraph"/>
        <w:numPr>
          <w:ilvl w:val="0"/>
          <w:numId w:val="24"/>
        </w:numPr>
        <w:spacing w:line="252" w:lineRule="auto"/>
        <w:rPr>
          <w:i/>
          <w:iCs/>
          <w:lang w:bidi="ar-SA"/>
        </w:rPr>
      </w:pPr>
      <w:r w:rsidRPr="004373FD">
        <w:rPr>
          <w:i/>
          <w:iCs/>
        </w:rPr>
        <w:t>Annual operating plans and annual budget submitted to board as evidence (not for approval).</w:t>
      </w:r>
    </w:p>
    <w:p w14:paraId="6F873EE3" w14:textId="77777777" w:rsidR="00C71047" w:rsidRPr="004373FD" w:rsidRDefault="00C71047" w:rsidP="00C71047">
      <w:pPr>
        <w:pStyle w:val="ListParagraph"/>
        <w:numPr>
          <w:ilvl w:val="0"/>
          <w:numId w:val="24"/>
        </w:numPr>
        <w:spacing w:line="252" w:lineRule="auto"/>
        <w:rPr>
          <w:i/>
          <w:iCs/>
          <w:lang w:bidi="ar-SA"/>
        </w:rPr>
      </w:pPr>
      <w:r w:rsidRPr="004373FD">
        <w:rPr>
          <w:i/>
          <w:iCs/>
        </w:rPr>
        <w:t>Budget assumptions submitted to board as evidence (not for approval).</w:t>
      </w:r>
    </w:p>
    <w:p w14:paraId="32847C6F" w14:textId="77777777" w:rsidR="00C71047" w:rsidRPr="00AC466D" w:rsidRDefault="00C71047" w:rsidP="00C71047">
      <w:pPr>
        <w:rPr>
          <w:rStyle w:val="Heading7Char"/>
          <w:rFonts w:asciiTheme="minorHAnsi" w:hAnsiTheme="minorHAnsi" w:cstheme="minorHAnsi"/>
          <w:i w:val="0"/>
          <w:iCs w:val="0"/>
        </w:rPr>
      </w:pPr>
    </w:p>
    <w:tbl>
      <w:tblPr>
        <w:tblStyle w:val="TableGrid"/>
        <w:tblW w:w="0" w:type="auto"/>
        <w:tblLook w:val="04A0" w:firstRow="1" w:lastRow="0" w:firstColumn="1" w:lastColumn="0" w:noHBand="0" w:noVBand="1"/>
      </w:tblPr>
      <w:tblGrid>
        <w:gridCol w:w="9350"/>
      </w:tblGrid>
      <w:tr w:rsidR="00C71047" w:rsidRPr="00957003" w14:paraId="4E9AF4C8" w14:textId="77777777" w:rsidTr="00C32123">
        <w:trPr>
          <w:cantSplit/>
          <w:trHeight w:hRule="exact" w:val="360"/>
        </w:trPr>
        <w:tc>
          <w:tcPr>
            <w:tcW w:w="9350" w:type="dxa"/>
            <w:shd w:val="clear" w:color="auto" w:fill="D8C793"/>
          </w:tcPr>
          <w:p w14:paraId="1FA66C71" w14:textId="77777777" w:rsidR="00C71047" w:rsidRPr="00957003" w:rsidRDefault="00C71047" w:rsidP="00C32123">
            <w:pPr>
              <w:pStyle w:val="Heading3"/>
              <w:keepNext/>
              <w:spacing w:before="0"/>
              <w:jc w:val="center"/>
              <w:outlineLvl w:val="2"/>
            </w:pPr>
            <w:r w:rsidRPr="00957003">
              <w:lastRenderedPageBreak/>
              <w:t>Board Member Assessment Zone</w:t>
            </w:r>
          </w:p>
        </w:tc>
      </w:tr>
      <w:tr w:rsidR="00C71047" w:rsidRPr="002E03C1" w14:paraId="173FAB11" w14:textId="77777777" w:rsidTr="00C32123">
        <w:tc>
          <w:tcPr>
            <w:tcW w:w="9350" w:type="dxa"/>
          </w:tcPr>
          <w:p w14:paraId="29AD6C4F" w14:textId="77777777" w:rsidR="00C71047" w:rsidRPr="002E03C1" w:rsidRDefault="00C71047" w:rsidP="00C32123">
            <w:pPr>
              <w:keepNext/>
              <w:keepLines/>
              <w:spacing w:before="120"/>
              <w:outlineLvl w:val="1"/>
              <w:rPr>
                <w:rFonts w:ascii="Roboto" w:eastAsiaTheme="majorEastAsia" w:hAnsi="Roboto" w:cstheme="majorBidi"/>
                <w:szCs w:val="22"/>
              </w:rPr>
            </w:pPr>
            <w:r w:rsidRPr="002E03C1">
              <w:rPr>
                <w:rFonts w:ascii="Roboto" w:eastAsiaTheme="majorEastAsia" w:hAnsi="Roboto" w:cstheme="majorBidi"/>
                <w:b/>
                <w:bCs/>
                <w:szCs w:val="22"/>
              </w:rPr>
              <w:t xml:space="preserve">Was this Interpretation “reasonable”? </w:t>
            </w:r>
            <w:r w:rsidRPr="004373FD">
              <w:rPr>
                <w:rFonts w:ascii="Roboto" w:eastAsiaTheme="majorEastAsia" w:hAnsi="Roboto" w:cstheme="majorBidi"/>
                <w:i/>
                <w:iCs/>
                <w:szCs w:val="22"/>
              </w:rPr>
              <w:t>(Did it address all the important parts of the policy? Did it give you a clear understanding of how the organization dealt with the board’s concern?  Even if it was not how you, personally, would have interpreted the policy, would most people still consider it to be a reasonable interpretation?) Yes/No/In between (Explain your answer)</w:t>
            </w:r>
          </w:p>
          <w:p w14:paraId="7D20C965" w14:textId="77777777" w:rsidR="00C71047" w:rsidRDefault="00C71047" w:rsidP="00C32123">
            <w:pPr>
              <w:rPr>
                <w:rFonts w:ascii="Roboto" w:hAnsi="Roboto"/>
                <w:i/>
                <w:iCs/>
                <w:szCs w:val="22"/>
              </w:rPr>
            </w:pPr>
          </w:p>
          <w:p w14:paraId="2BBEFD08" w14:textId="77777777" w:rsidR="004373FD" w:rsidRPr="002E03C1" w:rsidRDefault="004373FD" w:rsidP="00C32123">
            <w:pPr>
              <w:rPr>
                <w:rFonts w:ascii="Roboto" w:hAnsi="Roboto"/>
                <w:i/>
                <w:iCs/>
                <w:szCs w:val="22"/>
              </w:rPr>
            </w:pPr>
          </w:p>
          <w:p w14:paraId="6DDB1875" w14:textId="77777777" w:rsidR="00C71047" w:rsidRPr="002E03C1" w:rsidRDefault="00C71047" w:rsidP="00C32123">
            <w:pPr>
              <w:keepNext/>
              <w:keepLines/>
              <w:spacing w:before="120"/>
              <w:outlineLvl w:val="1"/>
              <w:rPr>
                <w:rFonts w:ascii="Roboto" w:eastAsiaTheme="majorEastAsia" w:hAnsi="Roboto" w:cstheme="majorBidi"/>
                <w:szCs w:val="22"/>
              </w:rPr>
            </w:pPr>
            <w:r w:rsidRPr="002E03C1">
              <w:rPr>
                <w:rFonts w:ascii="Roboto" w:eastAsiaTheme="majorEastAsia" w:hAnsi="Roboto" w:cstheme="majorBidi"/>
                <w:b/>
                <w:bCs/>
                <w:szCs w:val="22"/>
              </w:rPr>
              <w:t xml:space="preserve">Were the Compliance Indictors “reasonable”? </w:t>
            </w:r>
            <w:r w:rsidRPr="004373FD">
              <w:rPr>
                <w:rFonts w:ascii="Roboto" w:eastAsiaTheme="majorEastAsia" w:hAnsi="Roboto" w:cstheme="majorBidi"/>
                <w:i/>
                <w:iCs/>
                <w:szCs w:val="22"/>
              </w:rPr>
              <w:t>(Would the data generated give enough evidence to be convinced the organization is compliant with Operational Interpretation?) Yes/No/In between (Explain your answer)</w:t>
            </w:r>
          </w:p>
          <w:p w14:paraId="09462895" w14:textId="77777777" w:rsidR="00C71047" w:rsidRPr="002E03C1" w:rsidRDefault="00C71047" w:rsidP="00C32123">
            <w:pPr>
              <w:rPr>
                <w:rFonts w:ascii="Roboto" w:hAnsi="Roboto"/>
                <w:szCs w:val="22"/>
              </w:rPr>
            </w:pPr>
          </w:p>
          <w:p w14:paraId="1DBEA09E" w14:textId="77777777" w:rsidR="00C71047" w:rsidRDefault="00C71047" w:rsidP="00C32123">
            <w:pPr>
              <w:rPr>
                <w:rFonts w:ascii="Roboto" w:hAnsi="Roboto"/>
                <w:i/>
                <w:iCs/>
                <w:szCs w:val="22"/>
              </w:rPr>
            </w:pPr>
          </w:p>
          <w:p w14:paraId="638F9B24" w14:textId="58FDDAC5" w:rsidR="004373FD" w:rsidRPr="002E03C1" w:rsidRDefault="004373FD" w:rsidP="00C32123">
            <w:pPr>
              <w:rPr>
                <w:rFonts w:ascii="Roboto" w:hAnsi="Roboto"/>
                <w:i/>
                <w:iCs/>
                <w:szCs w:val="22"/>
              </w:rPr>
            </w:pPr>
          </w:p>
        </w:tc>
      </w:tr>
    </w:tbl>
    <w:p w14:paraId="00926FBD" w14:textId="77777777" w:rsidR="00C71047" w:rsidRPr="002E03C1" w:rsidRDefault="00C71047" w:rsidP="00C71047">
      <w:pPr>
        <w:rPr>
          <w:rStyle w:val="Heading7Char"/>
          <w:rFonts w:ascii="Roboto" w:eastAsiaTheme="minorEastAsia" w:hAnsi="Roboto"/>
          <w:i w:val="0"/>
          <w:iCs w:val="0"/>
        </w:rPr>
      </w:pPr>
    </w:p>
    <w:p w14:paraId="74874CD3" w14:textId="77777777" w:rsidR="00764899" w:rsidRPr="00764899" w:rsidRDefault="00C71047" w:rsidP="00DA5386">
      <w:pPr>
        <w:pStyle w:val="Heading1"/>
        <w:spacing w:after="120"/>
        <w:rPr>
          <w:rStyle w:val="Heading7Char"/>
          <w:rFonts w:ascii="Roboto" w:hAnsi="Roboto"/>
          <w:i w:val="0"/>
          <w:iCs w:val="0"/>
          <w:lang w:bidi="ar-SA"/>
        </w:rPr>
      </w:pPr>
      <w:r w:rsidRPr="00764899">
        <w:rPr>
          <w:rStyle w:val="Heading7Char"/>
          <w:rFonts w:ascii="Roboto" w:hAnsi="Roboto"/>
          <w:i w:val="0"/>
          <w:iCs w:val="0"/>
          <w:lang w:bidi="ar-SA"/>
        </w:rPr>
        <w:t>Provision 2.</w:t>
      </w:r>
      <w:r w:rsidR="008D0FF1" w:rsidRPr="00764899">
        <w:rPr>
          <w:rStyle w:val="Heading7Char"/>
          <w:rFonts w:ascii="Roboto" w:hAnsi="Roboto"/>
          <w:i w:val="0"/>
          <w:iCs w:val="0"/>
          <w:lang w:bidi="ar-SA"/>
        </w:rPr>
        <w:t xml:space="preserve">3.1  </w:t>
      </w:r>
    </w:p>
    <w:p w14:paraId="0CD560DB" w14:textId="56DF8D9D" w:rsidR="00C71047" w:rsidRPr="00EF5B55" w:rsidRDefault="00C71047" w:rsidP="00C71047">
      <w:pPr>
        <w:rPr>
          <w:rStyle w:val="Heading7Char"/>
          <w:rFonts w:eastAsiaTheme="minorEastAsia"/>
          <w:i w:val="0"/>
          <w:iCs w:val="0"/>
          <w:color w:val="000000" w:themeColor="text1"/>
        </w:rPr>
      </w:pPr>
      <w:r w:rsidRPr="00EF5B55">
        <w:rPr>
          <w:rStyle w:val="Heading7Char"/>
          <w:rFonts w:eastAsiaTheme="minorEastAsia" w:cstheme="minorHAnsi"/>
          <w:i w:val="0"/>
          <w:iCs w:val="0"/>
          <w:color w:val="000000" w:themeColor="text1"/>
        </w:rPr>
        <w:t>Expend more funds than have been received in the fiscal year.</w:t>
      </w:r>
    </w:p>
    <w:p w14:paraId="70F17811" w14:textId="77777777" w:rsidR="00C71047" w:rsidRPr="00426813" w:rsidRDefault="00C71047" w:rsidP="00C71047">
      <w:pPr>
        <w:pStyle w:val="Heading2"/>
      </w:pPr>
      <w:r w:rsidRPr="00426813">
        <w:t>Operational Interpretation</w:t>
      </w:r>
    </w:p>
    <w:p w14:paraId="7A980697" w14:textId="77777777" w:rsidR="00C71047" w:rsidRPr="000A0096" w:rsidRDefault="00C71047" w:rsidP="00C71047">
      <w:pPr>
        <w:pStyle w:val="ListParagraph"/>
        <w:ind w:left="0"/>
        <w:rPr>
          <w:rStyle w:val="cf01"/>
          <w:i/>
          <w:iCs/>
        </w:rPr>
      </w:pPr>
      <w:r w:rsidRPr="000A0096">
        <w:rPr>
          <w:rStyle w:val="cf01"/>
          <w:i/>
          <w:iCs/>
        </w:rPr>
        <w:t>Does this mean the SCA will have no shortfalls in the annual budget? Does this policy mean projects/programs revenues need to be projected to ensure SCA is consistently in the black? Is it projected that the SCA will be in the red for some period during the year but end up in the black? Discuss here how the annual budget will be conservatively projected to meet this policy’s criteria.</w:t>
      </w:r>
    </w:p>
    <w:p w14:paraId="3541D25B" w14:textId="77777777" w:rsidR="00C71047" w:rsidRPr="00426813" w:rsidRDefault="00C71047" w:rsidP="00C71047">
      <w:pPr>
        <w:pStyle w:val="Heading2"/>
      </w:pPr>
      <w:r w:rsidRPr="002E03C1">
        <w:t>Compliance</w:t>
      </w:r>
      <w:r w:rsidRPr="00426813">
        <w:t xml:space="preserve"> Indicators</w:t>
      </w:r>
    </w:p>
    <w:p w14:paraId="392FBE82" w14:textId="2F84B047" w:rsidR="00C71047" w:rsidRPr="00E83C5D" w:rsidRDefault="00C71047" w:rsidP="00C71047">
      <w:pPr>
        <w:pStyle w:val="ListParagraph"/>
        <w:numPr>
          <w:ilvl w:val="0"/>
          <w:numId w:val="26"/>
        </w:numPr>
        <w:rPr>
          <w:rStyle w:val="Heading7Char"/>
          <w:rFonts w:cstheme="minorHAnsi"/>
          <w:i w:val="0"/>
        </w:rPr>
      </w:pPr>
      <w:r w:rsidRPr="003750EE">
        <w:rPr>
          <w:rStyle w:val="Heading7Char"/>
          <w:rFonts w:cstheme="minorHAnsi"/>
          <w:iCs w:val="0"/>
        </w:rPr>
        <w:t xml:space="preserve">Compliance will be demonstrated when the annual budget is </w:t>
      </w:r>
      <w:r w:rsidR="001021BF">
        <w:rPr>
          <w:rStyle w:val="Heading7Char"/>
          <w:rFonts w:cstheme="minorHAnsi"/>
          <w:iCs w:val="0"/>
        </w:rPr>
        <w:t xml:space="preserve">planned as </w:t>
      </w:r>
      <w:proofErr w:type="gramStart"/>
      <w:r w:rsidR="001021BF">
        <w:rPr>
          <w:rStyle w:val="Heading7Char"/>
          <w:rFonts w:cstheme="minorHAnsi"/>
          <w:iCs w:val="0"/>
        </w:rPr>
        <w:t xml:space="preserve">a </w:t>
      </w:r>
      <w:r w:rsidRPr="003750EE">
        <w:rPr>
          <w:rStyle w:val="Heading7Char"/>
          <w:rFonts w:cstheme="minorHAnsi"/>
          <w:iCs w:val="0"/>
        </w:rPr>
        <w:t xml:space="preserve"> breakeven</w:t>
      </w:r>
      <w:proofErr w:type="gramEnd"/>
      <w:r w:rsidRPr="003750EE">
        <w:rPr>
          <w:rStyle w:val="Heading7Char"/>
          <w:rFonts w:cstheme="minorHAnsi"/>
          <w:iCs w:val="0"/>
        </w:rPr>
        <w:t xml:space="preserve"> or a surplus. </w:t>
      </w:r>
    </w:p>
    <w:p w14:paraId="7FD368A2" w14:textId="33EA51B6" w:rsidR="00C55D09" w:rsidRPr="002D46E8" w:rsidRDefault="006E4663" w:rsidP="00C71047">
      <w:pPr>
        <w:pStyle w:val="ListParagraph"/>
        <w:numPr>
          <w:ilvl w:val="0"/>
          <w:numId w:val="26"/>
        </w:numPr>
        <w:rPr>
          <w:rStyle w:val="Heading7Char"/>
          <w:rFonts w:cstheme="minorHAnsi"/>
          <w:i w:val="0"/>
        </w:rPr>
      </w:pPr>
      <w:r>
        <w:rPr>
          <w:rStyle w:val="Heading7Char"/>
          <w:rFonts w:cstheme="minorHAnsi"/>
          <w:iCs w:val="0"/>
        </w:rPr>
        <w:t>N</w:t>
      </w:r>
      <w:r w:rsidR="00C6586D">
        <w:rPr>
          <w:rStyle w:val="Heading7Char"/>
          <w:rFonts w:cstheme="minorHAnsi"/>
          <w:iCs w:val="0"/>
        </w:rPr>
        <w:t>o more money than was allotted in the budget was actually spent.</w:t>
      </w:r>
    </w:p>
    <w:p w14:paraId="77AC45B5" w14:textId="77777777" w:rsidR="00C71047" w:rsidRPr="00BF01E7" w:rsidRDefault="00C71047" w:rsidP="00C71047">
      <w:pPr>
        <w:rPr>
          <w:rStyle w:val="Heading7Char"/>
          <w:rFonts w:asciiTheme="minorHAnsi" w:hAnsiTheme="minorHAnsi" w:cstheme="minorHAnsi"/>
          <w:i w:val="0"/>
          <w:iCs w:val="0"/>
        </w:rPr>
      </w:pPr>
    </w:p>
    <w:tbl>
      <w:tblPr>
        <w:tblStyle w:val="TableGrid"/>
        <w:tblW w:w="0" w:type="auto"/>
        <w:tblLook w:val="04A0" w:firstRow="1" w:lastRow="0" w:firstColumn="1" w:lastColumn="0" w:noHBand="0" w:noVBand="1"/>
      </w:tblPr>
      <w:tblGrid>
        <w:gridCol w:w="9350"/>
      </w:tblGrid>
      <w:tr w:rsidR="00C71047" w:rsidRPr="00957003" w14:paraId="0DAEB776" w14:textId="77777777" w:rsidTr="00C32123">
        <w:trPr>
          <w:cantSplit/>
          <w:trHeight w:hRule="exact" w:val="360"/>
        </w:trPr>
        <w:tc>
          <w:tcPr>
            <w:tcW w:w="9350" w:type="dxa"/>
            <w:shd w:val="clear" w:color="auto" w:fill="D8C793"/>
          </w:tcPr>
          <w:p w14:paraId="26FB31B5" w14:textId="77777777" w:rsidR="00C71047" w:rsidRPr="00957003" w:rsidRDefault="00C71047" w:rsidP="00C32123">
            <w:pPr>
              <w:pStyle w:val="Heading3"/>
              <w:keepNext/>
              <w:spacing w:before="0"/>
              <w:jc w:val="center"/>
              <w:outlineLvl w:val="2"/>
            </w:pPr>
            <w:r w:rsidRPr="00957003">
              <w:t>Board Member Assessment Zone</w:t>
            </w:r>
          </w:p>
        </w:tc>
      </w:tr>
      <w:tr w:rsidR="00C71047" w:rsidRPr="00426813" w14:paraId="70494A52" w14:textId="77777777" w:rsidTr="00C32123">
        <w:tc>
          <w:tcPr>
            <w:tcW w:w="9350" w:type="dxa"/>
          </w:tcPr>
          <w:p w14:paraId="02C0E105" w14:textId="77777777" w:rsidR="00C71047" w:rsidRPr="002E03C1" w:rsidRDefault="00C71047" w:rsidP="00C32123">
            <w:pPr>
              <w:keepNext/>
              <w:keepLines/>
              <w:spacing w:before="120"/>
              <w:outlineLvl w:val="1"/>
              <w:rPr>
                <w:rFonts w:ascii="Roboto" w:eastAsiaTheme="majorEastAsia" w:hAnsi="Roboto" w:cstheme="majorBidi"/>
                <w:szCs w:val="22"/>
              </w:rPr>
            </w:pPr>
            <w:r w:rsidRPr="002E03C1">
              <w:rPr>
                <w:rFonts w:ascii="Roboto" w:eastAsiaTheme="majorEastAsia" w:hAnsi="Roboto" w:cstheme="majorBidi"/>
                <w:b/>
                <w:bCs/>
                <w:szCs w:val="22"/>
              </w:rPr>
              <w:t xml:space="preserve">Was this Interpretation “reasonable”? </w:t>
            </w:r>
            <w:r w:rsidRPr="00D57A44">
              <w:rPr>
                <w:rFonts w:ascii="Roboto" w:eastAsiaTheme="majorEastAsia" w:hAnsi="Roboto" w:cstheme="majorBidi"/>
                <w:i/>
                <w:iCs/>
                <w:szCs w:val="22"/>
              </w:rPr>
              <w:t>(Did it address all the important parts of the policy? Did it give you a clear understanding of how the organization dealt with the board’s concern?  Even if it was not how you, personally, would have interpreted the policy, would most people still consider it to be a reasonable interpretation?) Yes/No/In between (Explain your answer)</w:t>
            </w:r>
          </w:p>
          <w:p w14:paraId="3C85244E" w14:textId="77777777" w:rsidR="00C71047" w:rsidRDefault="00C71047" w:rsidP="00C32123">
            <w:pPr>
              <w:rPr>
                <w:rFonts w:ascii="Roboto" w:hAnsi="Roboto"/>
                <w:i/>
                <w:iCs/>
                <w:szCs w:val="22"/>
              </w:rPr>
            </w:pPr>
          </w:p>
          <w:p w14:paraId="72A35A2D" w14:textId="77777777" w:rsidR="00D57A44" w:rsidRDefault="00D57A44" w:rsidP="00C32123">
            <w:pPr>
              <w:rPr>
                <w:rFonts w:ascii="Roboto" w:hAnsi="Roboto"/>
                <w:i/>
                <w:iCs/>
                <w:szCs w:val="22"/>
              </w:rPr>
            </w:pPr>
          </w:p>
          <w:p w14:paraId="21D3BBEF" w14:textId="77777777" w:rsidR="00D57A44" w:rsidRPr="002E03C1" w:rsidRDefault="00D57A44" w:rsidP="00C32123">
            <w:pPr>
              <w:rPr>
                <w:rFonts w:ascii="Roboto" w:hAnsi="Roboto"/>
                <w:i/>
                <w:iCs/>
                <w:szCs w:val="22"/>
              </w:rPr>
            </w:pPr>
          </w:p>
          <w:p w14:paraId="5ACE939C" w14:textId="77777777" w:rsidR="00C71047" w:rsidRPr="002E03C1" w:rsidRDefault="00C71047" w:rsidP="00C32123">
            <w:pPr>
              <w:keepNext/>
              <w:keepLines/>
              <w:spacing w:before="120"/>
              <w:outlineLvl w:val="1"/>
              <w:rPr>
                <w:rFonts w:ascii="Roboto" w:eastAsiaTheme="majorEastAsia" w:hAnsi="Roboto" w:cstheme="majorBidi"/>
                <w:szCs w:val="22"/>
              </w:rPr>
            </w:pPr>
            <w:r w:rsidRPr="002E03C1">
              <w:rPr>
                <w:rFonts w:ascii="Roboto" w:eastAsiaTheme="majorEastAsia" w:hAnsi="Roboto" w:cstheme="majorBidi"/>
                <w:b/>
                <w:bCs/>
                <w:szCs w:val="22"/>
              </w:rPr>
              <w:t xml:space="preserve">Were the Compliance Indictors “reasonable”? </w:t>
            </w:r>
            <w:r w:rsidRPr="002E03C1">
              <w:rPr>
                <w:rFonts w:ascii="Roboto" w:eastAsiaTheme="majorEastAsia" w:hAnsi="Roboto" w:cstheme="majorBidi"/>
                <w:szCs w:val="22"/>
              </w:rPr>
              <w:t xml:space="preserve">(Would the data that would be generated based on them give you the proof you would need to see to be convinced the organization </w:t>
            </w:r>
            <w:proofErr w:type="gramStart"/>
            <w:r w:rsidRPr="002E03C1">
              <w:rPr>
                <w:rFonts w:ascii="Roboto" w:eastAsiaTheme="majorEastAsia" w:hAnsi="Roboto" w:cstheme="majorBidi"/>
                <w:szCs w:val="22"/>
              </w:rPr>
              <w:t>was in compliance with</w:t>
            </w:r>
            <w:proofErr w:type="gramEnd"/>
            <w:r w:rsidRPr="002E03C1">
              <w:rPr>
                <w:rFonts w:ascii="Roboto" w:eastAsiaTheme="majorEastAsia" w:hAnsi="Roboto" w:cstheme="majorBidi"/>
                <w:szCs w:val="22"/>
              </w:rPr>
              <w:t xml:space="preserve"> Operational Interpretation?) Yes/No/In between (Explain your answer)</w:t>
            </w:r>
          </w:p>
          <w:p w14:paraId="4201BF42" w14:textId="77777777" w:rsidR="00C71047" w:rsidRPr="002E03C1" w:rsidRDefault="00C71047" w:rsidP="00C32123">
            <w:pPr>
              <w:rPr>
                <w:rFonts w:ascii="Roboto" w:hAnsi="Roboto"/>
                <w:szCs w:val="22"/>
              </w:rPr>
            </w:pPr>
          </w:p>
          <w:p w14:paraId="58131CEB" w14:textId="77777777" w:rsidR="00C71047" w:rsidRPr="00426813" w:rsidRDefault="00C71047" w:rsidP="00C32123">
            <w:pPr>
              <w:rPr>
                <w:i/>
                <w:iCs/>
              </w:rPr>
            </w:pPr>
          </w:p>
        </w:tc>
      </w:tr>
    </w:tbl>
    <w:p w14:paraId="46B51BA8" w14:textId="77777777" w:rsidR="00C71047" w:rsidRDefault="00C71047" w:rsidP="00C71047">
      <w:pPr>
        <w:pStyle w:val="ListParagraph"/>
        <w:ind w:left="0"/>
        <w:rPr>
          <w:rStyle w:val="Heading7Char"/>
          <w:i w:val="0"/>
          <w:iCs w:val="0"/>
        </w:rPr>
      </w:pPr>
    </w:p>
    <w:p w14:paraId="2CF2DD37" w14:textId="77777777" w:rsidR="00C71047" w:rsidRPr="00426813" w:rsidRDefault="00C71047" w:rsidP="00C71047">
      <w:pPr>
        <w:pStyle w:val="Heading2"/>
      </w:pPr>
      <w:r w:rsidRPr="00426813">
        <w:lastRenderedPageBreak/>
        <w:t>Data</w:t>
      </w:r>
    </w:p>
    <w:p w14:paraId="7C1D5102" w14:textId="77777777" w:rsidR="00C71047" w:rsidRDefault="00C71047" w:rsidP="00C71047">
      <w:pPr>
        <w:pStyle w:val="ListParagraph"/>
        <w:numPr>
          <w:ilvl w:val="0"/>
          <w:numId w:val="27"/>
        </w:numPr>
        <w:spacing w:line="252" w:lineRule="auto"/>
        <w:jc w:val="both"/>
      </w:pPr>
      <w:r w:rsidRPr="008E4B5B">
        <w:t>Annual budget</w:t>
      </w:r>
      <w:r>
        <w:t xml:space="preserve"> for upcoming year.</w:t>
      </w:r>
    </w:p>
    <w:p w14:paraId="372F7907" w14:textId="67C26142" w:rsidR="00CB4355" w:rsidRPr="002D46E8" w:rsidRDefault="00CB4355" w:rsidP="00CB4355">
      <w:pPr>
        <w:pStyle w:val="ListParagraph"/>
        <w:numPr>
          <w:ilvl w:val="0"/>
          <w:numId w:val="27"/>
        </w:numPr>
        <w:rPr>
          <w:rStyle w:val="Heading7Char"/>
          <w:rFonts w:cstheme="minorHAnsi"/>
          <w:i w:val="0"/>
        </w:rPr>
      </w:pPr>
      <w:r>
        <w:rPr>
          <w:rStyle w:val="Heading7Char"/>
          <w:rFonts w:cstheme="minorHAnsi"/>
          <w:iCs w:val="0"/>
        </w:rPr>
        <w:t>Year-end financial statement shows that no more money than was allotted in the budget was actually spent.</w:t>
      </w:r>
    </w:p>
    <w:p w14:paraId="10C1F84B" w14:textId="77777777" w:rsidR="00E83C5D" w:rsidRPr="008E4B5B" w:rsidRDefault="00E83C5D" w:rsidP="00CB4355">
      <w:pPr>
        <w:pStyle w:val="ListParagraph"/>
        <w:spacing w:line="252" w:lineRule="auto"/>
        <w:ind w:left="405"/>
        <w:jc w:val="both"/>
      </w:pPr>
    </w:p>
    <w:p w14:paraId="0BB9A541" w14:textId="77777777" w:rsidR="00C71047" w:rsidRPr="00426813" w:rsidRDefault="00C71047" w:rsidP="00C71047">
      <w:pPr>
        <w:spacing w:line="252" w:lineRule="auto"/>
        <w:contextualSpacing/>
        <w:jc w:val="both"/>
        <w:rPr>
          <w:rFonts w:eastAsiaTheme="minorEastAsia"/>
        </w:rPr>
      </w:pPr>
    </w:p>
    <w:tbl>
      <w:tblPr>
        <w:tblStyle w:val="TableGrid"/>
        <w:tblW w:w="0" w:type="auto"/>
        <w:tblLook w:val="04A0" w:firstRow="1" w:lastRow="0" w:firstColumn="1" w:lastColumn="0" w:noHBand="0" w:noVBand="1"/>
      </w:tblPr>
      <w:tblGrid>
        <w:gridCol w:w="9350"/>
      </w:tblGrid>
      <w:tr w:rsidR="00C71047" w:rsidRPr="00957003" w14:paraId="2396F4CA" w14:textId="77777777" w:rsidTr="00C32123">
        <w:trPr>
          <w:cantSplit/>
          <w:trHeight w:hRule="exact" w:val="360"/>
        </w:trPr>
        <w:tc>
          <w:tcPr>
            <w:tcW w:w="9350" w:type="dxa"/>
            <w:shd w:val="clear" w:color="auto" w:fill="D8C793"/>
          </w:tcPr>
          <w:p w14:paraId="6C0554E6" w14:textId="77777777" w:rsidR="00C71047" w:rsidRPr="00957003" w:rsidRDefault="00C71047" w:rsidP="00C32123">
            <w:pPr>
              <w:pStyle w:val="Heading3"/>
              <w:keepNext/>
              <w:spacing w:before="0"/>
              <w:jc w:val="center"/>
              <w:outlineLvl w:val="2"/>
            </w:pPr>
            <w:r w:rsidRPr="00957003">
              <w:t>Board Member Assessment Zone</w:t>
            </w:r>
          </w:p>
        </w:tc>
      </w:tr>
      <w:tr w:rsidR="00C71047" w:rsidRPr="00426813" w14:paraId="2D89B3D4" w14:textId="77777777" w:rsidTr="00C32123">
        <w:tc>
          <w:tcPr>
            <w:tcW w:w="9350" w:type="dxa"/>
          </w:tcPr>
          <w:p w14:paraId="7139BF53" w14:textId="77777777" w:rsidR="00C71047" w:rsidRPr="002E03C1" w:rsidRDefault="00C71047" w:rsidP="00C32123">
            <w:pPr>
              <w:keepNext/>
              <w:keepLines/>
              <w:spacing w:before="120"/>
              <w:outlineLvl w:val="1"/>
              <w:rPr>
                <w:rFonts w:ascii="Roboto" w:eastAsiaTheme="majorEastAsia" w:hAnsi="Roboto" w:cstheme="majorBidi"/>
                <w:b/>
                <w:bCs/>
                <w:szCs w:val="22"/>
              </w:rPr>
            </w:pPr>
            <w:r w:rsidRPr="002E03C1">
              <w:rPr>
                <w:rFonts w:ascii="Roboto" w:eastAsiaTheme="majorEastAsia" w:hAnsi="Roboto" w:cstheme="majorBidi"/>
                <w:b/>
                <w:bCs/>
                <w:szCs w:val="22"/>
              </w:rPr>
              <w:t xml:space="preserve">Does the demonstrated data prove the organization </w:t>
            </w:r>
            <w:proofErr w:type="gramStart"/>
            <w:r w:rsidRPr="002E03C1">
              <w:rPr>
                <w:rFonts w:ascii="Roboto" w:eastAsiaTheme="majorEastAsia" w:hAnsi="Roboto" w:cstheme="majorBidi"/>
                <w:b/>
                <w:bCs/>
                <w:szCs w:val="22"/>
              </w:rPr>
              <w:t>was in compliance</w:t>
            </w:r>
            <w:proofErr w:type="gramEnd"/>
            <w:r w:rsidRPr="002E03C1">
              <w:rPr>
                <w:rFonts w:ascii="Roboto" w:eastAsiaTheme="majorEastAsia" w:hAnsi="Roboto" w:cstheme="majorBidi"/>
                <w:b/>
                <w:bCs/>
                <w:szCs w:val="22"/>
              </w:rPr>
              <w:t xml:space="preserve">? </w:t>
            </w:r>
          </w:p>
          <w:p w14:paraId="4F6DBA1A" w14:textId="77777777" w:rsidR="00C71047" w:rsidRPr="005B2D07" w:rsidRDefault="00C71047" w:rsidP="00C32123">
            <w:pPr>
              <w:keepNext/>
              <w:keepLines/>
              <w:spacing w:before="120"/>
              <w:outlineLvl w:val="1"/>
              <w:rPr>
                <w:rFonts w:ascii="Roboto" w:eastAsiaTheme="majorEastAsia" w:hAnsi="Roboto" w:cstheme="majorBidi"/>
                <w:i/>
                <w:iCs/>
                <w:szCs w:val="22"/>
              </w:rPr>
            </w:pPr>
            <w:r w:rsidRPr="005B2D07">
              <w:rPr>
                <w:rFonts w:ascii="Roboto" w:eastAsiaTheme="majorEastAsia" w:hAnsi="Roboto" w:cstheme="majorBidi"/>
                <w:i/>
                <w:iCs/>
                <w:szCs w:val="22"/>
              </w:rPr>
              <w:t>Yes/No/In between (Explain your answer)</w:t>
            </w:r>
          </w:p>
          <w:p w14:paraId="3F896777" w14:textId="77777777" w:rsidR="00C71047" w:rsidRPr="002E03C1" w:rsidRDefault="00C71047" w:rsidP="00C32123">
            <w:pPr>
              <w:rPr>
                <w:rFonts w:ascii="Roboto" w:hAnsi="Roboto"/>
                <w:b/>
                <w:bCs/>
                <w:szCs w:val="22"/>
              </w:rPr>
            </w:pPr>
          </w:p>
          <w:p w14:paraId="155308EA" w14:textId="77777777" w:rsidR="00C71047" w:rsidRPr="00426813" w:rsidRDefault="00C71047" w:rsidP="00C32123"/>
        </w:tc>
      </w:tr>
    </w:tbl>
    <w:p w14:paraId="16C4960C" w14:textId="77777777" w:rsidR="00C71047" w:rsidRDefault="00C71047" w:rsidP="00C71047">
      <w:pPr>
        <w:pStyle w:val="ListParagraph"/>
        <w:ind w:left="0"/>
        <w:rPr>
          <w:rStyle w:val="Heading7Char"/>
          <w:i w:val="0"/>
          <w:iCs w:val="0"/>
        </w:rPr>
      </w:pPr>
    </w:p>
    <w:p w14:paraId="3EB8E997" w14:textId="6B6684D5" w:rsidR="005B2D07" w:rsidRPr="005B2D07" w:rsidRDefault="00C71047" w:rsidP="00DA5386">
      <w:pPr>
        <w:pStyle w:val="Heading1"/>
        <w:spacing w:after="120"/>
        <w:rPr>
          <w:rStyle w:val="Heading7Char"/>
          <w:rFonts w:ascii="Roboto" w:hAnsi="Roboto"/>
          <w:i w:val="0"/>
          <w:iCs w:val="0"/>
          <w:lang w:bidi="ar-SA"/>
        </w:rPr>
      </w:pPr>
      <w:r w:rsidRPr="005B2D07">
        <w:rPr>
          <w:rStyle w:val="Heading7Char"/>
          <w:rFonts w:ascii="Roboto" w:hAnsi="Roboto"/>
          <w:i w:val="0"/>
          <w:iCs w:val="0"/>
          <w:lang w:bidi="ar-SA"/>
        </w:rPr>
        <w:t>Provision 2.</w:t>
      </w:r>
      <w:r w:rsidR="003D1FC9">
        <w:rPr>
          <w:rStyle w:val="Heading7Char"/>
          <w:rFonts w:ascii="Roboto" w:hAnsi="Roboto"/>
          <w:i w:val="0"/>
          <w:iCs w:val="0"/>
          <w:lang w:bidi="ar-SA"/>
        </w:rPr>
        <w:t>3</w:t>
      </w:r>
      <w:r w:rsidRPr="005B2D07">
        <w:rPr>
          <w:rStyle w:val="Heading7Char"/>
          <w:rFonts w:ascii="Roboto" w:hAnsi="Roboto"/>
          <w:i w:val="0"/>
          <w:iCs w:val="0"/>
          <w:lang w:bidi="ar-SA"/>
        </w:rPr>
        <w:t xml:space="preserve">.2. </w:t>
      </w:r>
    </w:p>
    <w:p w14:paraId="0EBD0F86" w14:textId="523B2CED" w:rsidR="00C71047" w:rsidRPr="005B2D07" w:rsidRDefault="00C71047" w:rsidP="00C71047">
      <w:pPr>
        <w:rPr>
          <w:rStyle w:val="Heading7Char"/>
          <w:rFonts w:eastAsiaTheme="minorEastAsia" w:cstheme="minorHAnsi"/>
          <w:i w:val="0"/>
          <w:iCs w:val="0"/>
        </w:rPr>
      </w:pPr>
      <w:r w:rsidRPr="005B2D07">
        <w:rPr>
          <w:rStyle w:val="Heading7Char"/>
          <w:rFonts w:cstheme="minorHAnsi"/>
          <w:i w:val="0"/>
          <w:iCs w:val="0"/>
        </w:rPr>
        <w:t>I</w:t>
      </w:r>
      <w:r w:rsidRPr="005B2D07">
        <w:rPr>
          <w:rStyle w:val="Heading7Char"/>
          <w:rFonts w:eastAsiaTheme="minorEastAsia" w:cstheme="minorHAnsi"/>
          <w:i w:val="0"/>
          <w:iCs w:val="0"/>
        </w:rPr>
        <w:t>ncur short-term debts in an amount greater than can be repaid within 60 days.</w:t>
      </w:r>
    </w:p>
    <w:p w14:paraId="06092DE6" w14:textId="77777777" w:rsidR="00C71047" w:rsidRPr="00426813" w:rsidRDefault="00C71047" w:rsidP="00C71047">
      <w:pPr>
        <w:pStyle w:val="Heading2"/>
      </w:pPr>
      <w:r w:rsidRPr="00426813">
        <w:t>Operational Interpretation</w:t>
      </w:r>
    </w:p>
    <w:p w14:paraId="29327618" w14:textId="77777777" w:rsidR="00C71047" w:rsidRPr="004B7984" w:rsidRDefault="00C71047" w:rsidP="00C71047">
      <w:pPr>
        <w:rPr>
          <w:rStyle w:val="Heading7Char"/>
          <w:i w:val="0"/>
          <w:iCs w:val="0"/>
        </w:rPr>
      </w:pPr>
      <w:r w:rsidRPr="004B7984">
        <w:rPr>
          <w:rStyle w:val="cf01"/>
          <w:rFonts w:cstheme="minorHAnsi"/>
          <w:i/>
          <w:iCs/>
          <w:szCs w:val="22"/>
        </w:rPr>
        <w:t>Here, list the most common types of debt that occur during a year [e.g., state conference materials paid for by association credit card or _______] and the system set up to assure short-term debts are paid within 60 days. Take care to explain how much cash on hand is needed to avoid noncompliance. Note that cash on hand is different from reserves, which are generally restricted.</w:t>
      </w:r>
    </w:p>
    <w:p w14:paraId="0FE950A3" w14:textId="77777777" w:rsidR="00C71047" w:rsidRPr="00426813" w:rsidRDefault="00C71047" w:rsidP="00C71047">
      <w:pPr>
        <w:pStyle w:val="Heading2"/>
      </w:pPr>
      <w:r w:rsidRPr="00426813">
        <w:t>Compliance Indicators</w:t>
      </w:r>
    </w:p>
    <w:p w14:paraId="04C72F7F" w14:textId="77777777" w:rsidR="00C71047" w:rsidRPr="004B7984" w:rsidRDefault="00C71047" w:rsidP="00C71047">
      <w:pPr>
        <w:spacing w:line="252" w:lineRule="auto"/>
        <w:rPr>
          <w:rFonts w:eastAsiaTheme="minorEastAsia"/>
          <w:i/>
          <w:iCs/>
        </w:rPr>
      </w:pPr>
      <w:r w:rsidRPr="004B7984">
        <w:rPr>
          <w:rFonts w:eastAsiaTheme="minorEastAsia"/>
          <w:i/>
          <w:iCs/>
        </w:rPr>
        <w:t xml:space="preserve">In a numbered list, write how you will demonstrate that the organization </w:t>
      </w:r>
      <w:proofErr w:type="gramStart"/>
      <w:r w:rsidRPr="004B7984">
        <w:rPr>
          <w:rFonts w:eastAsiaTheme="minorEastAsia"/>
          <w:i/>
          <w:iCs/>
        </w:rPr>
        <w:t>was in compliance</w:t>
      </w:r>
      <w:proofErr w:type="gramEnd"/>
      <w:r w:rsidRPr="004B7984">
        <w:rPr>
          <w:rFonts w:eastAsiaTheme="minorEastAsia"/>
          <w:i/>
          <w:iCs/>
        </w:rPr>
        <w:t xml:space="preserve"> during the specific period of time being monitored. Here are some examples to get your thinking started:</w:t>
      </w:r>
    </w:p>
    <w:p w14:paraId="6875CA0A" w14:textId="77777777" w:rsidR="00C71047" w:rsidRPr="004B7984" w:rsidRDefault="00C71047" w:rsidP="00C71047">
      <w:pPr>
        <w:spacing w:line="252" w:lineRule="auto"/>
        <w:rPr>
          <w:rFonts w:eastAsiaTheme="minorEastAsia"/>
          <w:i/>
          <w:iCs/>
        </w:rPr>
      </w:pPr>
    </w:p>
    <w:p w14:paraId="09D4D699" w14:textId="77777777" w:rsidR="00C71047" w:rsidRPr="004B7984" w:rsidRDefault="00C71047" w:rsidP="00C71047">
      <w:pPr>
        <w:spacing w:line="252" w:lineRule="auto"/>
        <w:rPr>
          <w:rFonts w:eastAsiaTheme="minorEastAsia"/>
          <w:i/>
          <w:iCs/>
        </w:rPr>
      </w:pPr>
      <w:r w:rsidRPr="004B7984">
        <w:rPr>
          <w:rFonts w:eastAsiaTheme="minorEastAsia"/>
          <w:i/>
          <w:iCs/>
        </w:rPr>
        <w:t>Compliance is demonstrated when:</w:t>
      </w:r>
    </w:p>
    <w:p w14:paraId="453973D0" w14:textId="77777777" w:rsidR="00C71047" w:rsidRPr="004B7984" w:rsidRDefault="00C71047" w:rsidP="00C71047">
      <w:pPr>
        <w:pStyle w:val="ListParagraph"/>
        <w:numPr>
          <w:ilvl w:val="0"/>
          <w:numId w:val="18"/>
        </w:numPr>
        <w:rPr>
          <w:rStyle w:val="Heading7Char"/>
          <w:rFonts w:cstheme="minorHAnsi"/>
        </w:rPr>
      </w:pPr>
      <w:r w:rsidRPr="004B7984">
        <w:rPr>
          <w:rStyle w:val="Heading7Char"/>
          <w:rFonts w:cstheme="minorHAnsi"/>
        </w:rPr>
        <w:t>The quarterly financial statement shows no unfunded shortfalls.</w:t>
      </w:r>
    </w:p>
    <w:p w14:paraId="481CD04C" w14:textId="77777777" w:rsidR="00C71047" w:rsidRPr="004B7984" w:rsidRDefault="00C71047" w:rsidP="00C71047">
      <w:pPr>
        <w:pStyle w:val="ListParagraph"/>
        <w:numPr>
          <w:ilvl w:val="0"/>
          <w:numId w:val="18"/>
        </w:numPr>
        <w:rPr>
          <w:rStyle w:val="Heading7Char"/>
          <w:rFonts w:cstheme="minorHAnsi"/>
        </w:rPr>
      </w:pPr>
      <w:r w:rsidRPr="004B7984">
        <w:rPr>
          <w:rStyle w:val="Heading7Char"/>
          <w:rFonts w:cstheme="minorHAnsi"/>
        </w:rPr>
        <w:t>An explanation is provided for variances.</w:t>
      </w:r>
    </w:p>
    <w:p w14:paraId="146FD65E" w14:textId="77777777" w:rsidR="00C71047" w:rsidRDefault="00C71047" w:rsidP="00C71047">
      <w:pPr>
        <w:pStyle w:val="ListParagraph"/>
        <w:ind w:left="0"/>
        <w:rPr>
          <w:rStyle w:val="Heading7Char"/>
          <w:i w:val="0"/>
          <w:iCs w:val="0"/>
        </w:rPr>
      </w:pPr>
    </w:p>
    <w:tbl>
      <w:tblPr>
        <w:tblStyle w:val="TableGrid"/>
        <w:tblW w:w="0" w:type="auto"/>
        <w:tblLook w:val="04A0" w:firstRow="1" w:lastRow="0" w:firstColumn="1" w:lastColumn="0" w:noHBand="0" w:noVBand="1"/>
      </w:tblPr>
      <w:tblGrid>
        <w:gridCol w:w="9350"/>
      </w:tblGrid>
      <w:tr w:rsidR="00C71047" w:rsidRPr="00957003" w14:paraId="36D2FC28" w14:textId="77777777" w:rsidTr="00C32123">
        <w:trPr>
          <w:cantSplit/>
          <w:trHeight w:hRule="exact" w:val="360"/>
        </w:trPr>
        <w:tc>
          <w:tcPr>
            <w:tcW w:w="9350" w:type="dxa"/>
            <w:shd w:val="clear" w:color="auto" w:fill="D8C793"/>
          </w:tcPr>
          <w:p w14:paraId="217F9710" w14:textId="77777777" w:rsidR="00C71047" w:rsidRPr="00957003" w:rsidRDefault="00C71047" w:rsidP="00C32123">
            <w:pPr>
              <w:pStyle w:val="Heading3"/>
              <w:keepNext/>
              <w:spacing w:before="0"/>
              <w:jc w:val="center"/>
              <w:outlineLvl w:val="2"/>
            </w:pPr>
            <w:r w:rsidRPr="00957003">
              <w:lastRenderedPageBreak/>
              <w:t>Board Member Assessment Zone</w:t>
            </w:r>
          </w:p>
        </w:tc>
      </w:tr>
      <w:tr w:rsidR="00C71047" w:rsidRPr="00426813" w14:paraId="4ADDD3B1" w14:textId="77777777" w:rsidTr="00C32123">
        <w:tc>
          <w:tcPr>
            <w:tcW w:w="9350" w:type="dxa"/>
          </w:tcPr>
          <w:p w14:paraId="57205EF9" w14:textId="77777777" w:rsidR="00C71047" w:rsidRPr="002E03C1" w:rsidRDefault="00C71047" w:rsidP="00C32123">
            <w:pPr>
              <w:keepNext/>
              <w:keepLines/>
              <w:spacing w:before="120"/>
              <w:outlineLvl w:val="1"/>
              <w:rPr>
                <w:rFonts w:ascii="Roboto" w:eastAsiaTheme="majorEastAsia" w:hAnsi="Roboto" w:cstheme="majorBidi"/>
                <w:szCs w:val="22"/>
              </w:rPr>
            </w:pPr>
            <w:r w:rsidRPr="002E03C1">
              <w:rPr>
                <w:rFonts w:ascii="Roboto" w:eastAsiaTheme="majorEastAsia" w:hAnsi="Roboto" w:cstheme="majorBidi"/>
                <w:b/>
                <w:bCs/>
                <w:szCs w:val="22"/>
              </w:rPr>
              <w:t xml:space="preserve">Was this Interpretation “reasonable”? </w:t>
            </w:r>
            <w:r w:rsidRPr="004B7984">
              <w:rPr>
                <w:rFonts w:ascii="Roboto" w:eastAsiaTheme="majorEastAsia" w:hAnsi="Roboto" w:cstheme="majorBidi"/>
                <w:i/>
                <w:iCs/>
                <w:szCs w:val="22"/>
              </w:rPr>
              <w:t>(Did it address all the important parts of the policy? Did it give you a clear understanding of how the organization dealt with the board’s concern?  Even if it was not how you, personally, would have interpreted the policy, would most people still consider it to be a reasonable interpretation?) Yes/No/In between (Explain your answer)</w:t>
            </w:r>
          </w:p>
          <w:p w14:paraId="0FE86B80" w14:textId="77777777" w:rsidR="00C71047" w:rsidRPr="002E03C1" w:rsidRDefault="00C71047" w:rsidP="00C32123">
            <w:pPr>
              <w:rPr>
                <w:rFonts w:ascii="Roboto" w:hAnsi="Roboto"/>
                <w:i/>
                <w:iCs/>
                <w:szCs w:val="22"/>
              </w:rPr>
            </w:pPr>
          </w:p>
          <w:p w14:paraId="6270B656" w14:textId="77777777" w:rsidR="00C71047" w:rsidRPr="002E03C1" w:rsidRDefault="00C71047" w:rsidP="00C32123">
            <w:pPr>
              <w:keepNext/>
              <w:keepLines/>
              <w:spacing w:before="120"/>
              <w:outlineLvl w:val="1"/>
              <w:rPr>
                <w:rFonts w:ascii="Roboto" w:eastAsiaTheme="majorEastAsia" w:hAnsi="Roboto" w:cstheme="majorBidi"/>
                <w:szCs w:val="22"/>
              </w:rPr>
            </w:pPr>
            <w:r w:rsidRPr="002E03C1">
              <w:rPr>
                <w:rFonts w:ascii="Roboto" w:eastAsiaTheme="majorEastAsia" w:hAnsi="Roboto" w:cstheme="majorBidi"/>
                <w:b/>
                <w:bCs/>
                <w:szCs w:val="22"/>
              </w:rPr>
              <w:t xml:space="preserve">Were the Compliance Indictors “reasonable”? </w:t>
            </w:r>
            <w:r w:rsidRPr="004B7984">
              <w:rPr>
                <w:rFonts w:ascii="Roboto" w:eastAsiaTheme="majorEastAsia" w:hAnsi="Roboto" w:cstheme="majorBidi"/>
                <w:i/>
                <w:iCs/>
                <w:szCs w:val="22"/>
              </w:rPr>
              <w:t xml:space="preserve">(Would the data that would be generated based on them give you the proof you would need to see to be convinced the organization </w:t>
            </w:r>
            <w:proofErr w:type="gramStart"/>
            <w:r w:rsidRPr="004B7984">
              <w:rPr>
                <w:rFonts w:ascii="Roboto" w:eastAsiaTheme="majorEastAsia" w:hAnsi="Roboto" w:cstheme="majorBidi"/>
                <w:i/>
                <w:iCs/>
                <w:szCs w:val="22"/>
              </w:rPr>
              <w:t>was in compliance with</w:t>
            </w:r>
            <w:proofErr w:type="gramEnd"/>
            <w:r w:rsidRPr="004B7984">
              <w:rPr>
                <w:rFonts w:ascii="Roboto" w:eastAsiaTheme="majorEastAsia" w:hAnsi="Roboto" w:cstheme="majorBidi"/>
                <w:i/>
                <w:iCs/>
                <w:szCs w:val="22"/>
              </w:rPr>
              <w:t xml:space="preserve"> Operational Interpretation?) Yes/No/In between (Explain your answer)</w:t>
            </w:r>
          </w:p>
          <w:p w14:paraId="190FDADC" w14:textId="77777777" w:rsidR="00C71047" w:rsidRPr="002E03C1" w:rsidRDefault="00C71047" w:rsidP="00C32123">
            <w:pPr>
              <w:rPr>
                <w:rFonts w:ascii="Roboto" w:hAnsi="Roboto"/>
                <w:szCs w:val="22"/>
              </w:rPr>
            </w:pPr>
          </w:p>
          <w:p w14:paraId="104BE6B1" w14:textId="77777777" w:rsidR="00C71047" w:rsidRPr="00426813" w:rsidRDefault="00C71047" w:rsidP="00C32123">
            <w:pPr>
              <w:rPr>
                <w:i/>
                <w:iCs/>
              </w:rPr>
            </w:pPr>
          </w:p>
        </w:tc>
      </w:tr>
    </w:tbl>
    <w:p w14:paraId="3B0EFA67" w14:textId="77777777" w:rsidR="00C71047" w:rsidRDefault="00C71047" w:rsidP="00C71047">
      <w:pPr>
        <w:pStyle w:val="ListParagraph"/>
        <w:ind w:left="0"/>
        <w:rPr>
          <w:rStyle w:val="Heading7Char"/>
          <w:i w:val="0"/>
          <w:iCs w:val="0"/>
        </w:rPr>
      </w:pPr>
    </w:p>
    <w:p w14:paraId="48A917BC" w14:textId="77777777" w:rsidR="00C71047" w:rsidRPr="00426813" w:rsidRDefault="00C71047" w:rsidP="00C71047">
      <w:pPr>
        <w:pStyle w:val="Heading2"/>
      </w:pPr>
      <w:r w:rsidRPr="002E03C1">
        <w:t>Data</w:t>
      </w:r>
    </w:p>
    <w:p w14:paraId="1A006ABB" w14:textId="77777777" w:rsidR="00C71047" w:rsidRPr="004B7984" w:rsidRDefault="00C71047" w:rsidP="00C71047">
      <w:pPr>
        <w:spacing w:line="252" w:lineRule="auto"/>
        <w:rPr>
          <w:rFonts w:eastAsiaTheme="minorEastAsia"/>
          <w:i/>
          <w:iCs/>
        </w:rPr>
      </w:pPr>
      <w:r w:rsidRPr="004B7984">
        <w:rPr>
          <w:rFonts w:eastAsiaTheme="minorEastAsia"/>
          <w:i/>
          <w:iCs/>
        </w:rPr>
        <w:t>Now list the same number of Compliance Indicators you listed above and include, attach or hyperlink to the proof.</w:t>
      </w:r>
    </w:p>
    <w:p w14:paraId="1D0B3CD6" w14:textId="77777777" w:rsidR="00C71047" w:rsidRPr="004B7984" w:rsidRDefault="00C71047" w:rsidP="00C71047">
      <w:pPr>
        <w:pStyle w:val="ListParagraph"/>
        <w:numPr>
          <w:ilvl w:val="0"/>
          <w:numId w:val="15"/>
        </w:numPr>
        <w:spacing w:line="252" w:lineRule="auto"/>
        <w:jc w:val="both"/>
        <w:rPr>
          <w:i/>
          <w:iCs/>
        </w:rPr>
      </w:pPr>
      <w:r w:rsidRPr="004B7984">
        <w:rPr>
          <w:i/>
          <w:iCs/>
        </w:rPr>
        <w:t>Quarterly financial statement.</w:t>
      </w:r>
    </w:p>
    <w:p w14:paraId="53299A5C" w14:textId="77777777" w:rsidR="00C71047" w:rsidRPr="004B7984" w:rsidRDefault="00C71047" w:rsidP="00C71047">
      <w:pPr>
        <w:pStyle w:val="ListParagraph"/>
        <w:numPr>
          <w:ilvl w:val="0"/>
          <w:numId w:val="15"/>
        </w:numPr>
        <w:spacing w:line="252" w:lineRule="auto"/>
        <w:jc w:val="both"/>
        <w:rPr>
          <w:i/>
          <w:iCs/>
        </w:rPr>
      </w:pPr>
      <w:r w:rsidRPr="004B7984">
        <w:rPr>
          <w:i/>
          <w:iCs/>
        </w:rPr>
        <w:t>A table explaining variances as applicable.</w:t>
      </w:r>
    </w:p>
    <w:tbl>
      <w:tblPr>
        <w:tblStyle w:val="TableGrid"/>
        <w:tblW w:w="0" w:type="auto"/>
        <w:tblLook w:val="04A0" w:firstRow="1" w:lastRow="0" w:firstColumn="1" w:lastColumn="0" w:noHBand="0" w:noVBand="1"/>
      </w:tblPr>
      <w:tblGrid>
        <w:gridCol w:w="9350"/>
      </w:tblGrid>
      <w:tr w:rsidR="00C71047" w:rsidRPr="00957003" w14:paraId="50046081" w14:textId="77777777" w:rsidTr="00C32123">
        <w:trPr>
          <w:cantSplit/>
          <w:trHeight w:hRule="exact" w:val="360"/>
        </w:trPr>
        <w:tc>
          <w:tcPr>
            <w:tcW w:w="9350" w:type="dxa"/>
            <w:shd w:val="clear" w:color="auto" w:fill="D8C793"/>
          </w:tcPr>
          <w:p w14:paraId="7E13933C" w14:textId="77777777" w:rsidR="00C71047" w:rsidRPr="00957003" w:rsidRDefault="00C71047" w:rsidP="00C32123">
            <w:pPr>
              <w:pStyle w:val="Heading3"/>
              <w:keepNext/>
              <w:spacing w:before="0"/>
              <w:jc w:val="center"/>
              <w:outlineLvl w:val="2"/>
            </w:pPr>
            <w:r w:rsidRPr="00957003">
              <w:t>Board Member Assessment Zone</w:t>
            </w:r>
          </w:p>
        </w:tc>
      </w:tr>
      <w:tr w:rsidR="00C71047" w:rsidRPr="00426813" w14:paraId="60429EFC" w14:textId="77777777" w:rsidTr="00C32123">
        <w:tc>
          <w:tcPr>
            <w:tcW w:w="9350" w:type="dxa"/>
          </w:tcPr>
          <w:p w14:paraId="52F70A81" w14:textId="77777777" w:rsidR="00C71047" w:rsidRPr="002E03C1" w:rsidRDefault="00C71047" w:rsidP="00C32123">
            <w:pPr>
              <w:keepNext/>
              <w:keepLines/>
              <w:spacing w:before="120"/>
              <w:outlineLvl w:val="1"/>
              <w:rPr>
                <w:rFonts w:ascii="Roboto" w:eastAsiaTheme="majorEastAsia" w:hAnsi="Roboto" w:cstheme="majorBidi"/>
                <w:b/>
                <w:bCs/>
                <w:szCs w:val="22"/>
              </w:rPr>
            </w:pPr>
            <w:r w:rsidRPr="002E03C1">
              <w:rPr>
                <w:rFonts w:ascii="Roboto" w:eastAsiaTheme="majorEastAsia" w:hAnsi="Roboto" w:cstheme="majorBidi"/>
                <w:b/>
                <w:bCs/>
                <w:szCs w:val="22"/>
              </w:rPr>
              <w:t xml:space="preserve">Does the demonstrated data prove the organization </w:t>
            </w:r>
            <w:proofErr w:type="gramStart"/>
            <w:r w:rsidRPr="002E03C1">
              <w:rPr>
                <w:rFonts w:ascii="Roboto" w:eastAsiaTheme="majorEastAsia" w:hAnsi="Roboto" w:cstheme="majorBidi"/>
                <w:b/>
                <w:bCs/>
                <w:szCs w:val="22"/>
              </w:rPr>
              <w:t>was in compliance</w:t>
            </w:r>
            <w:proofErr w:type="gramEnd"/>
            <w:r w:rsidRPr="002E03C1">
              <w:rPr>
                <w:rFonts w:ascii="Roboto" w:eastAsiaTheme="majorEastAsia" w:hAnsi="Roboto" w:cstheme="majorBidi"/>
                <w:b/>
                <w:bCs/>
                <w:szCs w:val="22"/>
              </w:rPr>
              <w:t xml:space="preserve">? </w:t>
            </w:r>
          </w:p>
          <w:p w14:paraId="6A5AE84D" w14:textId="77777777" w:rsidR="00C71047" w:rsidRPr="004B7984" w:rsidRDefault="00C71047" w:rsidP="00C32123">
            <w:pPr>
              <w:keepNext/>
              <w:keepLines/>
              <w:spacing w:before="120"/>
              <w:outlineLvl w:val="1"/>
              <w:rPr>
                <w:rFonts w:ascii="Roboto" w:eastAsiaTheme="majorEastAsia" w:hAnsi="Roboto" w:cstheme="majorBidi"/>
                <w:i/>
                <w:iCs/>
                <w:szCs w:val="22"/>
              </w:rPr>
            </w:pPr>
            <w:r w:rsidRPr="004B7984">
              <w:rPr>
                <w:rFonts w:ascii="Roboto" w:eastAsiaTheme="majorEastAsia" w:hAnsi="Roboto" w:cstheme="majorBidi"/>
                <w:i/>
                <w:iCs/>
                <w:szCs w:val="22"/>
              </w:rPr>
              <w:t>Yes/No/In between (Explain your answer)</w:t>
            </w:r>
          </w:p>
          <w:p w14:paraId="3C8ED253" w14:textId="77777777" w:rsidR="00C71047" w:rsidRPr="002E03C1" w:rsidRDefault="00C71047" w:rsidP="00C32123">
            <w:pPr>
              <w:rPr>
                <w:rFonts w:ascii="Roboto" w:hAnsi="Roboto"/>
                <w:b/>
                <w:bCs/>
                <w:szCs w:val="22"/>
              </w:rPr>
            </w:pPr>
          </w:p>
          <w:p w14:paraId="4E2799C3" w14:textId="77777777" w:rsidR="00C71047" w:rsidRPr="00426813" w:rsidRDefault="00C71047" w:rsidP="00C32123"/>
        </w:tc>
      </w:tr>
    </w:tbl>
    <w:p w14:paraId="76DA1EE2" w14:textId="77777777" w:rsidR="00C71047" w:rsidRPr="009A51F0" w:rsidRDefault="00C71047" w:rsidP="00C71047">
      <w:pPr>
        <w:rPr>
          <w:rStyle w:val="Heading7Char"/>
          <w:rFonts w:eastAsiaTheme="minorEastAsia"/>
          <w:i w:val="0"/>
          <w:iCs w:val="0"/>
        </w:rPr>
      </w:pPr>
    </w:p>
    <w:p w14:paraId="23201620" w14:textId="0F0709B6" w:rsidR="003D1FC9" w:rsidRPr="00EC53F0" w:rsidRDefault="00C71047" w:rsidP="00DA5386">
      <w:pPr>
        <w:pStyle w:val="Heading2"/>
        <w:spacing w:after="120"/>
        <w:rPr>
          <w:rStyle w:val="Heading7Char"/>
          <w:rFonts w:ascii="Roboto" w:hAnsi="Roboto"/>
          <w:i w:val="0"/>
          <w:iCs/>
          <w:sz w:val="32"/>
          <w:szCs w:val="32"/>
          <w:lang w:bidi="ar-SA"/>
        </w:rPr>
      </w:pPr>
      <w:r w:rsidRPr="00EC53F0">
        <w:rPr>
          <w:rStyle w:val="Heading7Char"/>
          <w:rFonts w:ascii="Roboto" w:hAnsi="Roboto"/>
          <w:i w:val="0"/>
          <w:iCs/>
          <w:sz w:val="32"/>
          <w:szCs w:val="32"/>
          <w:lang w:bidi="ar-SA"/>
        </w:rPr>
        <w:t>Provision 2.</w:t>
      </w:r>
      <w:r w:rsidR="00D91AF0" w:rsidRPr="00EC53F0">
        <w:rPr>
          <w:rStyle w:val="Heading7Char"/>
          <w:rFonts w:ascii="Roboto" w:hAnsi="Roboto"/>
          <w:i w:val="0"/>
          <w:iCs/>
          <w:sz w:val="32"/>
          <w:szCs w:val="32"/>
          <w:lang w:bidi="ar-SA"/>
        </w:rPr>
        <w:t>3</w:t>
      </w:r>
      <w:r w:rsidRPr="00EC53F0">
        <w:rPr>
          <w:rStyle w:val="Heading7Char"/>
          <w:rFonts w:ascii="Roboto" w:hAnsi="Roboto"/>
          <w:i w:val="0"/>
          <w:iCs/>
          <w:sz w:val="32"/>
          <w:szCs w:val="32"/>
          <w:lang w:bidi="ar-SA"/>
        </w:rPr>
        <w:t xml:space="preserve">.3. </w:t>
      </w:r>
    </w:p>
    <w:p w14:paraId="28DFAF2D" w14:textId="3C122E6A" w:rsidR="00C71047" w:rsidRPr="003D1FC9" w:rsidRDefault="00C71047" w:rsidP="00C71047">
      <w:pPr>
        <w:rPr>
          <w:rStyle w:val="Heading7Char"/>
          <w:rFonts w:eastAsiaTheme="minorEastAsia"/>
          <w:i w:val="0"/>
          <w:iCs w:val="0"/>
        </w:rPr>
      </w:pPr>
      <w:r w:rsidRPr="003D1FC9">
        <w:rPr>
          <w:rStyle w:val="Heading7Char"/>
          <w:rFonts w:cstheme="minorHAnsi"/>
          <w:i w:val="0"/>
          <w:iCs w:val="0"/>
        </w:rPr>
        <w:t>U</w:t>
      </w:r>
      <w:r w:rsidRPr="003D1FC9">
        <w:rPr>
          <w:rStyle w:val="Heading7Char"/>
          <w:rFonts w:eastAsiaTheme="minorEastAsia" w:cstheme="minorHAnsi"/>
          <w:i w:val="0"/>
          <w:iCs w:val="0"/>
        </w:rPr>
        <w:t>se any long-term reserves.</w:t>
      </w:r>
    </w:p>
    <w:p w14:paraId="28501A8E" w14:textId="77777777" w:rsidR="00C71047" w:rsidRPr="00426813" w:rsidRDefault="00C71047" w:rsidP="00C71047">
      <w:pPr>
        <w:pStyle w:val="Heading2"/>
      </w:pPr>
      <w:r w:rsidRPr="00426813">
        <w:t>Operational Interpretation</w:t>
      </w:r>
    </w:p>
    <w:p w14:paraId="24177ED2" w14:textId="579F18A8" w:rsidR="00C71047" w:rsidRPr="00385F66" w:rsidRDefault="00C71047" w:rsidP="00C71047">
      <w:pPr>
        <w:pStyle w:val="ListParagraph"/>
        <w:ind w:left="0"/>
        <w:rPr>
          <w:rFonts w:cstheme="minorHAnsi"/>
          <w:i/>
          <w:iCs/>
        </w:rPr>
      </w:pPr>
      <w:r w:rsidRPr="00385F66">
        <w:rPr>
          <w:rStyle w:val="cf01"/>
          <w:rFonts w:cstheme="minorHAnsi"/>
          <w:i/>
          <w:iCs/>
        </w:rPr>
        <w:t xml:space="preserve">Important note: Pay attention to the board’s conversation about this policy when policies are being confirmed to know what the board intends by long-term reserves. If there isn’t a board policy on the purpose or how much money should be in long-term reserve, the </w:t>
      </w:r>
      <w:r w:rsidR="001A2999" w:rsidRPr="00385F66">
        <w:rPr>
          <w:rStyle w:val="cf01"/>
          <w:rFonts w:cstheme="minorHAnsi"/>
          <w:i/>
          <w:iCs/>
        </w:rPr>
        <w:t>executive director</w:t>
      </w:r>
      <w:r w:rsidRPr="00385F66">
        <w:rPr>
          <w:rStyle w:val="cf01"/>
          <w:rFonts w:cstheme="minorHAnsi"/>
          <w:i/>
          <w:iCs/>
        </w:rPr>
        <w:t xml:space="preserve"> has the latitude to create an internal one. </w:t>
      </w:r>
      <w:r w:rsidRPr="00385F66">
        <w:rPr>
          <w:rFonts w:cstheme="minorHAnsi"/>
          <w:i/>
          <w:iCs/>
        </w:rPr>
        <w:t>Long-term reserves are the balance sheet assets reserved for managing emergencies and long-term risks beyond the current year. These reserves protect the organization’s mission over the life of its purpose and cause. This policy is suggested so the board can have the conversation about whether to have long-term reserves and whether they will be invested for the future (savings, CD).</w:t>
      </w:r>
    </w:p>
    <w:p w14:paraId="346911D6" w14:textId="77777777" w:rsidR="00C71047" w:rsidRPr="00385F66" w:rsidRDefault="00C71047" w:rsidP="00C71047">
      <w:pPr>
        <w:pStyle w:val="ListParagraph"/>
        <w:ind w:left="0"/>
        <w:rPr>
          <w:rFonts w:cstheme="minorHAnsi"/>
          <w:i/>
          <w:iCs/>
        </w:rPr>
      </w:pPr>
    </w:p>
    <w:p w14:paraId="3DDE0686" w14:textId="57A3E77C" w:rsidR="00C71047" w:rsidRPr="00385F66" w:rsidRDefault="00C71047" w:rsidP="00C71047">
      <w:pPr>
        <w:pStyle w:val="ListParagraph"/>
        <w:ind w:left="0"/>
        <w:rPr>
          <w:rStyle w:val="cf01"/>
          <w:rFonts w:cstheme="minorHAnsi"/>
          <w:i/>
          <w:iCs/>
        </w:rPr>
      </w:pPr>
      <w:r w:rsidRPr="00385F66">
        <w:rPr>
          <w:rFonts w:cstheme="minorHAnsi"/>
          <w:i/>
          <w:iCs/>
        </w:rPr>
        <w:t xml:space="preserve">See Policy 2.1. Operating reserves are different. It may be prudent for the </w:t>
      </w:r>
      <w:r w:rsidR="001A2999" w:rsidRPr="00385F66">
        <w:rPr>
          <w:rFonts w:cstheme="minorHAnsi"/>
          <w:i/>
          <w:iCs/>
        </w:rPr>
        <w:t>executive director</w:t>
      </w:r>
      <w:r w:rsidRPr="00385F66">
        <w:rPr>
          <w:rFonts w:cstheme="minorHAnsi"/>
          <w:i/>
          <w:iCs/>
        </w:rPr>
        <w:t xml:space="preserve"> to create operating reserves as part of the long-term budgeting and planning. Operating reserves are balance sheet assets reserved for meeting commitments for day-to-day operations. </w:t>
      </w:r>
      <w:r w:rsidRPr="00385F66">
        <w:rPr>
          <w:rStyle w:val="cf01"/>
          <w:rFonts w:cstheme="minorHAnsi"/>
          <w:i/>
          <w:iCs/>
        </w:rPr>
        <w:t xml:space="preserve">The </w:t>
      </w:r>
      <w:r w:rsidR="001A2999" w:rsidRPr="00385F66">
        <w:rPr>
          <w:rStyle w:val="cf01"/>
          <w:rFonts w:cstheme="minorHAnsi"/>
          <w:i/>
          <w:iCs/>
        </w:rPr>
        <w:t>executive director</w:t>
      </w:r>
      <w:r w:rsidRPr="00385F66">
        <w:rPr>
          <w:rStyle w:val="cf01"/>
          <w:rFonts w:cstheme="minorHAnsi"/>
          <w:i/>
          <w:iCs/>
        </w:rPr>
        <w:t xml:space="preserve"> might determine, for example, the organization needs at least 3-6 months of operating costs in reserve to be fiscally sound. (This avoids issues of </w:t>
      </w:r>
      <w:r w:rsidRPr="00385F66">
        <w:rPr>
          <w:rStyle w:val="cf01"/>
          <w:rFonts w:cstheme="minorHAnsi"/>
          <w:i/>
          <w:iCs/>
        </w:rPr>
        <w:lastRenderedPageBreak/>
        <w:t>shortfalls during unforeseen events such as COVID cancellations).  This amount is determined through the annual budgeting process.</w:t>
      </w:r>
    </w:p>
    <w:p w14:paraId="09AD1CF9" w14:textId="77777777" w:rsidR="00C71047" w:rsidRPr="00385F66" w:rsidRDefault="00C71047" w:rsidP="00C71047">
      <w:pPr>
        <w:rPr>
          <w:rStyle w:val="Heading7Char"/>
          <w:rFonts w:eastAsiaTheme="minorHAnsi" w:cstheme="minorHAnsi"/>
          <w:i w:val="0"/>
          <w:iCs w:val="0"/>
        </w:rPr>
      </w:pPr>
      <w:r w:rsidRPr="00385F66">
        <w:rPr>
          <w:rFonts w:cstheme="minorHAnsi"/>
          <w:i/>
          <w:iCs/>
        </w:rPr>
        <w:t>Striking the right balance between the current operating reserves and long-term reserves is extremely important. It also dictates the amount of acceptable risk the SCA’s balance sheet can handle.</w:t>
      </w:r>
    </w:p>
    <w:p w14:paraId="513D2B36" w14:textId="77777777" w:rsidR="00C71047" w:rsidRPr="00426813" w:rsidRDefault="00C71047" w:rsidP="00C71047">
      <w:pPr>
        <w:pStyle w:val="Heading2"/>
      </w:pPr>
      <w:r w:rsidRPr="002E03C1">
        <w:t>Compliance</w:t>
      </w:r>
      <w:r w:rsidRPr="00426813">
        <w:t xml:space="preserve"> Indicators</w:t>
      </w:r>
    </w:p>
    <w:p w14:paraId="32AF9DA5" w14:textId="77777777" w:rsidR="00C71047" w:rsidRPr="000F3473" w:rsidRDefault="00C71047" w:rsidP="00C71047">
      <w:pPr>
        <w:spacing w:line="252" w:lineRule="auto"/>
        <w:rPr>
          <w:rFonts w:eastAsiaTheme="minorEastAsia"/>
          <w:i/>
          <w:iCs/>
        </w:rPr>
      </w:pPr>
      <w:r w:rsidRPr="000F3473">
        <w:rPr>
          <w:rFonts w:eastAsiaTheme="minorEastAsia"/>
          <w:i/>
          <w:iCs/>
        </w:rPr>
        <w:t xml:space="preserve">In a numbered list, write how you will demonstrate that the organization </w:t>
      </w:r>
      <w:proofErr w:type="gramStart"/>
      <w:r w:rsidRPr="000F3473">
        <w:rPr>
          <w:rFonts w:eastAsiaTheme="minorEastAsia"/>
          <w:i/>
          <w:iCs/>
        </w:rPr>
        <w:t>was in compliance</w:t>
      </w:r>
      <w:proofErr w:type="gramEnd"/>
      <w:r w:rsidRPr="000F3473">
        <w:rPr>
          <w:rFonts w:eastAsiaTheme="minorEastAsia"/>
          <w:i/>
          <w:iCs/>
        </w:rPr>
        <w:t xml:space="preserve"> during the specific time period being monitored. Here are some examples to get your thinking started:</w:t>
      </w:r>
    </w:p>
    <w:p w14:paraId="163F936B" w14:textId="77777777" w:rsidR="00C71047" w:rsidRPr="000F3473" w:rsidRDefault="00C71047" w:rsidP="00C71047">
      <w:pPr>
        <w:spacing w:line="252" w:lineRule="auto"/>
        <w:rPr>
          <w:rFonts w:eastAsiaTheme="minorEastAsia"/>
          <w:i/>
          <w:iCs/>
        </w:rPr>
      </w:pPr>
    </w:p>
    <w:p w14:paraId="2007267F" w14:textId="77777777" w:rsidR="00C71047" w:rsidRPr="002E03C1" w:rsidRDefault="00C71047" w:rsidP="00C71047">
      <w:pPr>
        <w:spacing w:line="252" w:lineRule="auto"/>
        <w:rPr>
          <w:rFonts w:eastAsiaTheme="minorEastAsia"/>
        </w:rPr>
      </w:pPr>
      <w:r w:rsidRPr="002E03C1">
        <w:rPr>
          <w:rFonts w:eastAsiaTheme="minorEastAsia"/>
        </w:rPr>
        <w:t>Compliance is demonstrated when:</w:t>
      </w:r>
    </w:p>
    <w:p w14:paraId="4D5C9992" w14:textId="77777777" w:rsidR="00C71047" w:rsidRPr="002D46E8" w:rsidRDefault="00C71047" w:rsidP="00C71047">
      <w:pPr>
        <w:pStyle w:val="ListParagraph"/>
        <w:numPr>
          <w:ilvl w:val="0"/>
          <w:numId w:val="19"/>
        </w:numPr>
        <w:rPr>
          <w:rStyle w:val="Heading7Char"/>
          <w:rFonts w:cstheme="minorHAnsi"/>
          <w:i w:val="0"/>
        </w:rPr>
      </w:pPr>
      <w:r w:rsidRPr="003750EE">
        <w:rPr>
          <w:rStyle w:val="Heading7Char"/>
          <w:rFonts w:cstheme="minorHAnsi"/>
          <w:iCs w:val="0"/>
        </w:rPr>
        <w:t>A bank statement showing no specified long-term reserves have been used during the period being monitored.</w:t>
      </w:r>
    </w:p>
    <w:p w14:paraId="747C6228" w14:textId="77777777" w:rsidR="00C71047" w:rsidRPr="002E03C1" w:rsidRDefault="00C71047" w:rsidP="00C71047">
      <w:pPr>
        <w:pStyle w:val="ListParagraph"/>
        <w:ind w:left="0"/>
        <w:rPr>
          <w:rStyle w:val="Heading7Char"/>
          <w:i w:val="0"/>
          <w:iCs w:val="0"/>
        </w:rPr>
      </w:pPr>
    </w:p>
    <w:tbl>
      <w:tblPr>
        <w:tblStyle w:val="TableGrid"/>
        <w:tblW w:w="0" w:type="auto"/>
        <w:tblLook w:val="04A0" w:firstRow="1" w:lastRow="0" w:firstColumn="1" w:lastColumn="0" w:noHBand="0" w:noVBand="1"/>
      </w:tblPr>
      <w:tblGrid>
        <w:gridCol w:w="9350"/>
      </w:tblGrid>
      <w:tr w:rsidR="00C71047" w:rsidRPr="00957003" w14:paraId="2B644F02" w14:textId="77777777" w:rsidTr="00C32123">
        <w:trPr>
          <w:cantSplit/>
          <w:trHeight w:hRule="exact" w:val="360"/>
        </w:trPr>
        <w:tc>
          <w:tcPr>
            <w:tcW w:w="9350" w:type="dxa"/>
            <w:shd w:val="clear" w:color="auto" w:fill="D8C793"/>
          </w:tcPr>
          <w:p w14:paraId="62CE9CDA" w14:textId="77777777" w:rsidR="00C71047" w:rsidRPr="00957003" w:rsidRDefault="00C71047" w:rsidP="00C32123">
            <w:pPr>
              <w:pStyle w:val="Heading3"/>
              <w:keepNext/>
              <w:spacing w:before="0"/>
              <w:jc w:val="center"/>
              <w:outlineLvl w:val="2"/>
            </w:pPr>
            <w:r w:rsidRPr="00957003">
              <w:t>Board Member Assessment Zone</w:t>
            </w:r>
          </w:p>
        </w:tc>
      </w:tr>
      <w:tr w:rsidR="00C71047" w:rsidRPr="00426813" w14:paraId="468F3FC7" w14:textId="77777777" w:rsidTr="00C32123">
        <w:tc>
          <w:tcPr>
            <w:tcW w:w="9350" w:type="dxa"/>
          </w:tcPr>
          <w:p w14:paraId="4237C436" w14:textId="77777777" w:rsidR="00C71047" w:rsidRPr="002E03C1" w:rsidRDefault="00C71047" w:rsidP="00C32123">
            <w:pPr>
              <w:keepNext/>
              <w:keepLines/>
              <w:spacing w:before="120"/>
              <w:outlineLvl w:val="1"/>
              <w:rPr>
                <w:rFonts w:ascii="Roboto" w:eastAsiaTheme="majorEastAsia" w:hAnsi="Roboto" w:cstheme="majorBidi"/>
                <w:szCs w:val="22"/>
              </w:rPr>
            </w:pPr>
            <w:r w:rsidRPr="002E03C1">
              <w:rPr>
                <w:rFonts w:ascii="Roboto" w:eastAsiaTheme="majorEastAsia" w:hAnsi="Roboto" w:cstheme="majorBidi"/>
                <w:b/>
                <w:bCs/>
                <w:szCs w:val="22"/>
              </w:rPr>
              <w:t xml:space="preserve">Was this Interpretation “reasonable”? </w:t>
            </w:r>
            <w:r w:rsidRPr="000F3473">
              <w:rPr>
                <w:rFonts w:ascii="Roboto" w:eastAsiaTheme="majorEastAsia" w:hAnsi="Roboto" w:cstheme="majorBidi"/>
                <w:i/>
                <w:iCs/>
                <w:szCs w:val="22"/>
              </w:rPr>
              <w:t>(Did it address all the important parts of the policy? Did it give you a clear understanding of how the organization dealt with the board’s concern?  Even if it was not how you, personally, would have interpreted the policy, would most people still consider it to be a reasonable interpretation?) Yes/No/In between (Explain your answer)</w:t>
            </w:r>
          </w:p>
          <w:p w14:paraId="706F2634" w14:textId="77777777" w:rsidR="00C71047" w:rsidRPr="002E03C1" w:rsidRDefault="00C71047" w:rsidP="00C32123">
            <w:pPr>
              <w:rPr>
                <w:rFonts w:ascii="Roboto" w:hAnsi="Roboto"/>
                <w:i/>
                <w:iCs/>
                <w:szCs w:val="22"/>
              </w:rPr>
            </w:pPr>
          </w:p>
          <w:p w14:paraId="731989E1" w14:textId="77777777" w:rsidR="00C71047" w:rsidRPr="002E03C1" w:rsidRDefault="00C71047" w:rsidP="00C32123">
            <w:pPr>
              <w:keepNext/>
              <w:keepLines/>
              <w:spacing w:before="120"/>
              <w:outlineLvl w:val="1"/>
              <w:rPr>
                <w:rFonts w:ascii="Roboto" w:eastAsiaTheme="majorEastAsia" w:hAnsi="Roboto" w:cstheme="majorBidi"/>
                <w:szCs w:val="22"/>
              </w:rPr>
            </w:pPr>
            <w:r w:rsidRPr="002E03C1">
              <w:rPr>
                <w:rFonts w:ascii="Roboto" w:eastAsiaTheme="majorEastAsia" w:hAnsi="Roboto" w:cstheme="majorBidi"/>
                <w:b/>
                <w:bCs/>
                <w:szCs w:val="22"/>
              </w:rPr>
              <w:t xml:space="preserve">Were the Compliance Indictors “reasonable”? </w:t>
            </w:r>
            <w:r w:rsidRPr="000F3473">
              <w:rPr>
                <w:rFonts w:ascii="Roboto" w:eastAsiaTheme="majorEastAsia" w:hAnsi="Roboto" w:cstheme="majorBidi"/>
                <w:i/>
                <w:iCs/>
                <w:szCs w:val="22"/>
              </w:rPr>
              <w:t xml:space="preserve">(Would the data that would be generated based on them give you the proof you would need to see to be convinced the organization </w:t>
            </w:r>
            <w:proofErr w:type="gramStart"/>
            <w:r w:rsidRPr="000F3473">
              <w:rPr>
                <w:rFonts w:ascii="Roboto" w:eastAsiaTheme="majorEastAsia" w:hAnsi="Roboto" w:cstheme="majorBidi"/>
                <w:i/>
                <w:iCs/>
                <w:szCs w:val="22"/>
              </w:rPr>
              <w:t>was in compliance with</w:t>
            </w:r>
            <w:proofErr w:type="gramEnd"/>
            <w:r w:rsidRPr="000F3473">
              <w:rPr>
                <w:rFonts w:ascii="Roboto" w:eastAsiaTheme="majorEastAsia" w:hAnsi="Roboto" w:cstheme="majorBidi"/>
                <w:i/>
                <w:iCs/>
                <w:szCs w:val="22"/>
              </w:rPr>
              <w:t xml:space="preserve"> Operational Interpretation?) Yes/No/In between (Explain your answer)</w:t>
            </w:r>
          </w:p>
          <w:p w14:paraId="35CB79A5" w14:textId="77777777" w:rsidR="00C71047" w:rsidRPr="002E03C1" w:rsidRDefault="00C71047" w:rsidP="00C32123">
            <w:pPr>
              <w:rPr>
                <w:rFonts w:ascii="Roboto" w:hAnsi="Roboto"/>
                <w:szCs w:val="22"/>
              </w:rPr>
            </w:pPr>
          </w:p>
          <w:p w14:paraId="5A0680FD" w14:textId="77777777" w:rsidR="00C71047" w:rsidRPr="00426813" w:rsidRDefault="00C71047" w:rsidP="00C32123">
            <w:pPr>
              <w:rPr>
                <w:i/>
                <w:iCs/>
              </w:rPr>
            </w:pPr>
          </w:p>
        </w:tc>
      </w:tr>
    </w:tbl>
    <w:p w14:paraId="008E9548" w14:textId="77777777" w:rsidR="00C71047" w:rsidRDefault="00C71047" w:rsidP="00C71047">
      <w:pPr>
        <w:pStyle w:val="ListParagraph"/>
        <w:ind w:left="0"/>
        <w:rPr>
          <w:rStyle w:val="Heading7Char"/>
          <w:i w:val="0"/>
          <w:iCs w:val="0"/>
        </w:rPr>
      </w:pPr>
    </w:p>
    <w:p w14:paraId="7901926A" w14:textId="77777777" w:rsidR="00C71047" w:rsidRPr="00426813" w:rsidRDefault="00C71047" w:rsidP="00C71047">
      <w:pPr>
        <w:pStyle w:val="Heading2"/>
      </w:pPr>
      <w:r w:rsidRPr="002E03C1">
        <w:t>Data</w:t>
      </w:r>
    </w:p>
    <w:p w14:paraId="4C5AF39B" w14:textId="586E4301" w:rsidR="00C71047" w:rsidRPr="000F3473" w:rsidRDefault="00C71047" w:rsidP="00C71047">
      <w:pPr>
        <w:spacing w:line="252" w:lineRule="auto"/>
        <w:rPr>
          <w:rFonts w:eastAsiaTheme="minorEastAsia"/>
          <w:i/>
          <w:iCs/>
        </w:rPr>
      </w:pPr>
      <w:r w:rsidRPr="000F3473">
        <w:rPr>
          <w:rFonts w:eastAsiaTheme="minorEastAsia"/>
          <w:i/>
          <w:iCs/>
        </w:rPr>
        <w:t>Now list the same number of Compliance Indicators you listed above and include, attach</w:t>
      </w:r>
      <w:r w:rsidR="000F3473" w:rsidRPr="000F3473">
        <w:rPr>
          <w:rFonts w:eastAsiaTheme="minorEastAsia"/>
          <w:i/>
          <w:iCs/>
        </w:rPr>
        <w:t>,</w:t>
      </w:r>
      <w:r w:rsidRPr="000F3473">
        <w:rPr>
          <w:rFonts w:eastAsiaTheme="minorEastAsia"/>
          <w:i/>
          <w:iCs/>
        </w:rPr>
        <w:t xml:space="preserve"> or hyperlink to the proof.</w:t>
      </w:r>
    </w:p>
    <w:p w14:paraId="58405381" w14:textId="77777777" w:rsidR="00C71047" w:rsidRPr="000F3473" w:rsidRDefault="00C71047" w:rsidP="00C71047">
      <w:pPr>
        <w:pStyle w:val="ListParagraph"/>
        <w:numPr>
          <w:ilvl w:val="0"/>
          <w:numId w:val="16"/>
        </w:numPr>
        <w:spacing w:line="252" w:lineRule="auto"/>
        <w:jc w:val="both"/>
        <w:rPr>
          <w:i/>
          <w:iCs/>
        </w:rPr>
      </w:pPr>
      <w:r w:rsidRPr="000F3473">
        <w:rPr>
          <w:i/>
          <w:iCs/>
        </w:rPr>
        <w:t xml:space="preserve"> Screen shot or hyperlink to bank statement.</w:t>
      </w:r>
    </w:p>
    <w:tbl>
      <w:tblPr>
        <w:tblStyle w:val="TableGrid"/>
        <w:tblW w:w="0" w:type="auto"/>
        <w:tblLook w:val="04A0" w:firstRow="1" w:lastRow="0" w:firstColumn="1" w:lastColumn="0" w:noHBand="0" w:noVBand="1"/>
      </w:tblPr>
      <w:tblGrid>
        <w:gridCol w:w="9350"/>
      </w:tblGrid>
      <w:tr w:rsidR="00C71047" w:rsidRPr="00957003" w14:paraId="72F2FADC" w14:textId="77777777" w:rsidTr="00C32123">
        <w:trPr>
          <w:cantSplit/>
          <w:trHeight w:hRule="exact" w:val="360"/>
        </w:trPr>
        <w:tc>
          <w:tcPr>
            <w:tcW w:w="9350" w:type="dxa"/>
            <w:shd w:val="clear" w:color="auto" w:fill="D8C793"/>
          </w:tcPr>
          <w:p w14:paraId="36D05FAB" w14:textId="77777777" w:rsidR="00C71047" w:rsidRPr="00957003" w:rsidRDefault="00C71047" w:rsidP="00C32123">
            <w:pPr>
              <w:pStyle w:val="Heading3"/>
              <w:keepNext/>
              <w:spacing w:before="0"/>
              <w:jc w:val="center"/>
              <w:outlineLvl w:val="2"/>
            </w:pPr>
            <w:r w:rsidRPr="00957003">
              <w:t>Board Member Assessment Zone</w:t>
            </w:r>
          </w:p>
        </w:tc>
      </w:tr>
      <w:tr w:rsidR="00C71047" w:rsidRPr="00426813" w14:paraId="28FB6589" w14:textId="77777777" w:rsidTr="00C32123">
        <w:tc>
          <w:tcPr>
            <w:tcW w:w="9350" w:type="dxa"/>
          </w:tcPr>
          <w:p w14:paraId="6E8EBEA8" w14:textId="77777777" w:rsidR="00C71047" w:rsidRPr="002E03C1" w:rsidRDefault="00C71047" w:rsidP="00C32123">
            <w:pPr>
              <w:keepNext/>
              <w:keepLines/>
              <w:spacing w:before="120"/>
              <w:outlineLvl w:val="1"/>
              <w:rPr>
                <w:rFonts w:ascii="Roboto" w:eastAsiaTheme="majorEastAsia" w:hAnsi="Roboto" w:cstheme="majorBidi"/>
                <w:b/>
                <w:bCs/>
                <w:szCs w:val="22"/>
              </w:rPr>
            </w:pPr>
            <w:r w:rsidRPr="002E03C1">
              <w:rPr>
                <w:rFonts w:ascii="Roboto" w:eastAsiaTheme="majorEastAsia" w:hAnsi="Roboto" w:cstheme="majorBidi"/>
                <w:b/>
                <w:bCs/>
                <w:szCs w:val="22"/>
              </w:rPr>
              <w:t xml:space="preserve">Does the demonstrated data prove the organization </w:t>
            </w:r>
            <w:proofErr w:type="gramStart"/>
            <w:r w:rsidRPr="002E03C1">
              <w:rPr>
                <w:rFonts w:ascii="Roboto" w:eastAsiaTheme="majorEastAsia" w:hAnsi="Roboto" w:cstheme="majorBidi"/>
                <w:b/>
                <w:bCs/>
                <w:szCs w:val="22"/>
              </w:rPr>
              <w:t>was in compliance</w:t>
            </w:r>
            <w:proofErr w:type="gramEnd"/>
            <w:r w:rsidRPr="002E03C1">
              <w:rPr>
                <w:rFonts w:ascii="Roboto" w:eastAsiaTheme="majorEastAsia" w:hAnsi="Roboto" w:cstheme="majorBidi"/>
                <w:b/>
                <w:bCs/>
                <w:szCs w:val="22"/>
              </w:rPr>
              <w:t xml:space="preserve">? </w:t>
            </w:r>
          </w:p>
          <w:p w14:paraId="7535333B" w14:textId="77777777" w:rsidR="00C71047" w:rsidRPr="00354200" w:rsidRDefault="00C71047" w:rsidP="00C32123">
            <w:pPr>
              <w:keepNext/>
              <w:keepLines/>
              <w:spacing w:before="120"/>
              <w:outlineLvl w:val="1"/>
              <w:rPr>
                <w:rFonts w:ascii="Roboto" w:eastAsiaTheme="majorEastAsia" w:hAnsi="Roboto" w:cstheme="majorBidi"/>
                <w:i/>
                <w:iCs/>
                <w:szCs w:val="22"/>
              </w:rPr>
            </w:pPr>
            <w:r w:rsidRPr="00354200">
              <w:rPr>
                <w:rFonts w:ascii="Roboto" w:eastAsiaTheme="majorEastAsia" w:hAnsi="Roboto" w:cstheme="majorBidi"/>
                <w:i/>
                <w:iCs/>
                <w:szCs w:val="22"/>
              </w:rPr>
              <w:t>Yes/No/In between (Explain your answer)</w:t>
            </w:r>
          </w:p>
          <w:p w14:paraId="14FB568C" w14:textId="77777777" w:rsidR="00C71047" w:rsidRPr="002E03C1" w:rsidRDefault="00C71047" w:rsidP="00C32123">
            <w:pPr>
              <w:rPr>
                <w:rFonts w:ascii="Roboto" w:hAnsi="Roboto"/>
                <w:b/>
                <w:bCs/>
                <w:szCs w:val="22"/>
              </w:rPr>
            </w:pPr>
          </w:p>
          <w:p w14:paraId="0933F2EF" w14:textId="77777777" w:rsidR="00C71047" w:rsidRPr="00426813" w:rsidRDefault="00C71047" w:rsidP="00C32123"/>
        </w:tc>
      </w:tr>
    </w:tbl>
    <w:p w14:paraId="4F7300C6" w14:textId="77777777" w:rsidR="00C71047" w:rsidRDefault="00C71047" w:rsidP="00C71047">
      <w:pPr>
        <w:pStyle w:val="ListParagraph"/>
        <w:ind w:left="0"/>
        <w:rPr>
          <w:rStyle w:val="Heading7Char"/>
          <w:i w:val="0"/>
          <w:iCs w:val="0"/>
        </w:rPr>
      </w:pPr>
    </w:p>
    <w:p w14:paraId="2B2F9EAC" w14:textId="0E2820AE" w:rsidR="00354200" w:rsidRPr="00EC53F0" w:rsidRDefault="00C71047" w:rsidP="00DA5386">
      <w:pPr>
        <w:pStyle w:val="Heading2"/>
        <w:spacing w:after="120"/>
        <w:rPr>
          <w:rStyle w:val="Heading7Char"/>
          <w:rFonts w:ascii="Roboto" w:hAnsi="Roboto"/>
          <w:i w:val="0"/>
          <w:iCs/>
          <w:sz w:val="32"/>
          <w:szCs w:val="32"/>
          <w:lang w:bidi="ar-SA"/>
        </w:rPr>
      </w:pPr>
      <w:r w:rsidRPr="00EC53F0">
        <w:rPr>
          <w:rStyle w:val="Heading7Char"/>
          <w:rFonts w:ascii="Roboto" w:hAnsi="Roboto"/>
          <w:i w:val="0"/>
          <w:iCs/>
          <w:sz w:val="32"/>
          <w:szCs w:val="32"/>
          <w:lang w:bidi="ar-SA"/>
        </w:rPr>
        <w:t>Provision 2.</w:t>
      </w:r>
      <w:r w:rsidR="00D91AF0" w:rsidRPr="00EC53F0">
        <w:rPr>
          <w:rStyle w:val="Heading7Char"/>
          <w:rFonts w:ascii="Roboto" w:hAnsi="Roboto"/>
          <w:i w:val="0"/>
          <w:iCs/>
          <w:sz w:val="32"/>
          <w:szCs w:val="32"/>
          <w:lang w:bidi="ar-SA"/>
        </w:rPr>
        <w:t>3</w:t>
      </w:r>
      <w:r w:rsidRPr="00EC53F0">
        <w:rPr>
          <w:rStyle w:val="Heading7Char"/>
          <w:rFonts w:ascii="Roboto" w:hAnsi="Roboto"/>
          <w:i w:val="0"/>
          <w:iCs/>
          <w:sz w:val="32"/>
          <w:szCs w:val="32"/>
          <w:lang w:bidi="ar-SA"/>
        </w:rPr>
        <w:t xml:space="preserve">.4. </w:t>
      </w:r>
    </w:p>
    <w:p w14:paraId="09F19B20" w14:textId="30BEFADD" w:rsidR="00C71047" w:rsidRPr="00354200" w:rsidRDefault="00051C9C" w:rsidP="00C71047">
      <w:pPr>
        <w:rPr>
          <w:rStyle w:val="Heading7Char"/>
          <w:rFonts w:eastAsiaTheme="minorEastAsia" w:cstheme="minorHAnsi"/>
          <w:i w:val="0"/>
          <w:iCs w:val="0"/>
        </w:rPr>
      </w:pPr>
      <w:proofErr w:type="gramStart"/>
      <w:r>
        <w:rPr>
          <w:rStyle w:val="Heading7Char"/>
          <w:rFonts w:eastAsiaTheme="minorEastAsia" w:cstheme="minorHAnsi"/>
          <w:i w:val="0"/>
          <w:iCs w:val="0"/>
        </w:rPr>
        <w:t xml:space="preserve">Allow </w:t>
      </w:r>
      <w:r w:rsidR="00C71047" w:rsidRPr="00354200">
        <w:rPr>
          <w:rStyle w:val="Heading7Char"/>
          <w:rFonts w:eastAsiaTheme="minorEastAsia" w:cstheme="minorHAnsi"/>
          <w:i w:val="0"/>
          <w:iCs w:val="0"/>
        </w:rPr>
        <w:t xml:space="preserve"> contract</w:t>
      </w:r>
      <w:proofErr w:type="gramEnd"/>
      <w:r w:rsidR="00C71047" w:rsidRPr="00354200">
        <w:rPr>
          <w:rStyle w:val="Heading7Char"/>
          <w:rFonts w:eastAsiaTheme="minorEastAsia" w:cstheme="minorHAnsi"/>
          <w:i w:val="0"/>
          <w:iCs w:val="0"/>
        </w:rPr>
        <w:t xml:space="preserve"> agreements and payroll debts </w:t>
      </w:r>
      <w:r w:rsidR="003F4F08">
        <w:rPr>
          <w:rStyle w:val="Heading7Char"/>
          <w:rFonts w:eastAsiaTheme="minorEastAsia" w:cstheme="minorHAnsi"/>
          <w:i w:val="0"/>
          <w:iCs w:val="0"/>
        </w:rPr>
        <w:t>to remain unpaid beyond what was promised in the agreement or policy</w:t>
      </w:r>
      <w:r w:rsidR="00C71047" w:rsidRPr="00354200">
        <w:rPr>
          <w:rStyle w:val="Heading7Char"/>
          <w:rFonts w:eastAsiaTheme="minorEastAsia" w:cstheme="minorHAnsi"/>
          <w:i w:val="0"/>
          <w:iCs w:val="0"/>
        </w:rPr>
        <w:t>.</w:t>
      </w:r>
    </w:p>
    <w:p w14:paraId="14D8E362" w14:textId="77777777" w:rsidR="00C71047" w:rsidRPr="00426813" w:rsidRDefault="00C71047" w:rsidP="00C71047">
      <w:pPr>
        <w:pStyle w:val="Heading2"/>
      </w:pPr>
      <w:r w:rsidRPr="00426813">
        <w:lastRenderedPageBreak/>
        <w:t xml:space="preserve">Operational </w:t>
      </w:r>
      <w:r w:rsidRPr="002E03C1">
        <w:t>Interpretation</w:t>
      </w:r>
    </w:p>
    <w:p w14:paraId="5F97E863" w14:textId="77777777" w:rsidR="00C71047" w:rsidRPr="00D91AF0" w:rsidRDefault="00C71047" w:rsidP="00C71047">
      <w:pPr>
        <w:rPr>
          <w:rStyle w:val="cf01"/>
          <w:rFonts w:eastAsiaTheme="majorEastAsia"/>
          <w:i/>
          <w:iCs/>
        </w:rPr>
      </w:pPr>
      <w:r w:rsidRPr="00D91AF0">
        <w:rPr>
          <w:rStyle w:val="cf01"/>
          <w:i/>
          <w:iCs/>
        </w:rPr>
        <w:t>A detailed Interpretation here goes a long way toward helping the board understand the SCA’s costs and current financial situation. This includes employees and/or contractors, as well as payment for technology or other professional expenses. What are the liabilities for the conference hotel contract or other venue? What is the plan to ensure these expenses are met and the SCA remains in good standing with vendors?</w:t>
      </w:r>
    </w:p>
    <w:p w14:paraId="61BB0A3C" w14:textId="77777777" w:rsidR="00C71047" w:rsidRPr="00426813" w:rsidRDefault="00C71047" w:rsidP="00842EF0">
      <w:pPr>
        <w:pStyle w:val="Heading2"/>
      </w:pPr>
      <w:r w:rsidRPr="00426813">
        <w:t>Compliance Indicators</w:t>
      </w:r>
    </w:p>
    <w:p w14:paraId="5F848BB1" w14:textId="77777777" w:rsidR="00C71047" w:rsidRPr="00842EF0" w:rsidRDefault="00C71047" w:rsidP="00C71047">
      <w:pPr>
        <w:spacing w:line="252" w:lineRule="auto"/>
        <w:rPr>
          <w:rFonts w:eastAsiaTheme="minorEastAsia"/>
          <w:i/>
          <w:iCs/>
        </w:rPr>
      </w:pPr>
      <w:r w:rsidRPr="00842EF0">
        <w:rPr>
          <w:rFonts w:eastAsiaTheme="minorEastAsia"/>
          <w:i/>
          <w:iCs/>
        </w:rPr>
        <w:t xml:space="preserve">In a numbered list, write how you will demonstrate that the organization </w:t>
      </w:r>
      <w:proofErr w:type="gramStart"/>
      <w:r w:rsidRPr="00842EF0">
        <w:rPr>
          <w:rFonts w:eastAsiaTheme="minorEastAsia"/>
          <w:i/>
          <w:iCs/>
        </w:rPr>
        <w:t>was in compliance</w:t>
      </w:r>
      <w:proofErr w:type="gramEnd"/>
      <w:r w:rsidRPr="00842EF0">
        <w:rPr>
          <w:rFonts w:eastAsiaTheme="minorEastAsia"/>
          <w:i/>
          <w:iCs/>
        </w:rPr>
        <w:t xml:space="preserve"> during the specific period of time being monitored. Here are some examples to get your thinking started:</w:t>
      </w:r>
    </w:p>
    <w:p w14:paraId="7AEFF4B7" w14:textId="77777777" w:rsidR="00C71047" w:rsidRPr="00426813" w:rsidRDefault="00C71047" w:rsidP="00C71047">
      <w:pPr>
        <w:spacing w:line="252" w:lineRule="auto"/>
        <w:rPr>
          <w:rFonts w:eastAsiaTheme="minorEastAsia"/>
        </w:rPr>
      </w:pPr>
    </w:p>
    <w:p w14:paraId="628C1481" w14:textId="77777777" w:rsidR="00C71047" w:rsidRPr="00D91AF0" w:rsidRDefault="00C71047" w:rsidP="00C71047">
      <w:pPr>
        <w:spacing w:line="252" w:lineRule="auto"/>
        <w:rPr>
          <w:rFonts w:eastAsiaTheme="minorEastAsia"/>
          <w:i/>
          <w:iCs/>
        </w:rPr>
      </w:pPr>
      <w:r w:rsidRPr="00D91AF0">
        <w:rPr>
          <w:rFonts w:eastAsiaTheme="minorEastAsia"/>
          <w:i/>
          <w:iCs/>
        </w:rPr>
        <w:t>Compliance is demonstrated when:</w:t>
      </w:r>
    </w:p>
    <w:p w14:paraId="32FB74CD" w14:textId="77777777" w:rsidR="00C71047" w:rsidRPr="002D46E8" w:rsidRDefault="00C71047" w:rsidP="00C71047">
      <w:pPr>
        <w:pStyle w:val="ListParagraph"/>
        <w:numPr>
          <w:ilvl w:val="0"/>
          <w:numId w:val="25"/>
        </w:numPr>
        <w:rPr>
          <w:rStyle w:val="Heading7Char"/>
          <w:rFonts w:cstheme="minorHAnsi"/>
          <w:i w:val="0"/>
        </w:rPr>
      </w:pPr>
      <w:r w:rsidRPr="003750EE">
        <w:rPr>
          <w:rStyle w:val="Heading7Char"/>
          <w:rFonts w:cstheme="minorHAnsi"/>
          <w:iCs w:val="0"/>
        </w:rPr>
        <w:t>Bank records demonstrate payment of all contractors (per contract agreement) or staff (payroll).</w:t>
      </w:r>
    </w:p>
    <w:p w14:paraId="73BCB170" w14:textId="347A64E4" w:rsidR="00C71047" w:rsidRPr="002D46E8" w:rsidRDefault="00C71047" w:rsidP="00C71047">
      <w:pPr>
        <w:pStyle w:val="ListParagraph"/>
        <w:numPr>
          <w:ilvl w:val="0"/>
          <w:numId w:val="25"/>
        </w:numPr>
        <w:rPr>
          <w:rStyle w:val="Heading7Char"/>
          <w:rFonts w:cstheme="minorHAnsi"/>
          <w:i w:val="0"/>
        </w:rPr>
      </w:pPr>
      <w:r w:rsidRPr="003750EE">
        <w:rPr>
          <w:rStyle w:val="Heading7Char"/>
          <w:rFonts w:cstheme="minorHAnsi"/>
          <w:iCs w:val="0"/>
        </w:rPr>
        <w:t xml:space="preserve">Accounts payables show zero amount outstanding, unless there is documentation of change to </w:t>
      </w:r>
      <w:r>
        <w:rPr>
          <w:rStyle w:val="Heading7Char"/>
          <w:rFonts w:cstheme="minorHAnsi"/>
        </w:rPr>
        <w:t xml:space="preserve">a </w:t>
      </w:r>
      <w:r w:rsidRPr="003750EE">
        <w:rPr>
          <w:rStyle w:val="Heading7Char"/>
          <w:rFonts w:cstheme="minorHAnsi"/>
          <w:iCs w:val="0"/>
        </w:rPr>
        <w:t>vendor’s terms</w:t>
      </w:r>
      <w:r w:rsidR="00D91AF0">
        <w:rPr>
          <w:rStyle w:val="Heading7Char"/>
          <w:rFonts w:cstheme="minorHAnsi"/>
          <w:iCs w:val="0"/>
        </w:rPr>
        <w:t>,</w:t>
      </w:r>
      <w:r w:rsidRPr="003750EE">
        <w:rPr>
          <w:rStyle w:val="Heading7Char"/>
          <w:rFonts w:cstheme="minorHAnsi"/>
          <w:iCs w:val="0"/>
        </w:rPr>
        <w:t xml:space="preserve"> or a payment is under dispute.</w:t>
      </w:r>
    </w:p>
    <w:p w14:paraId="28F01524" w14:textId="77777777" w:rsidR="00C71047" w:rsidRDefault="00C71047" w:rsidP="00C71047">
      <w:pPr>
        <w:pStyle w:val="ListParagraph"/>
        <w:ind w:left="0"/>
        <w:rPr>
          <w:rStyle w:val="Heading7Char"/>
          <w:i w:val="0"/>
          <w:iCs w:val="0"/>
        </w:rPr>
      </w:pPr>
    </w:p>
    <w:tbl>
      <w:tblPr>
        <w:tblStyle w:val="TableGrid"/>
        <w:tblW w:w="0" w:type="auto"/>
        <w:tblLook w:val="04A0" w:firstRow="1" w:lastRow="0" w:firstColumn="1" w:lastColumn="0" w:noHBand="0" w:noVBand="1"/>
      </w:tblPr>
      <w:tblGrid>
        <w:gridCol w:w="9350"/>
      </w:tblGrid>
      <w:tr w:rsidR="00C71047" w:rsidRPr="00957003" w14:paraId="34DDCDDB" w14:textId="77777777" w:rsidTr="00C32123">
        <w:trPr>
          <w:cantSplit/>
          <w:trHeight w:hRule="exact" w:val="360"/>
        </w:trPr>
        <w:tc>
          <w:tcPr>
            <w:tcW w:w="9350" w:type="dxa"/>
            <w:shd w:val="clear" w:color="auto" w:fill="D8C793"/>
          </w:tcPr>
          <w:p w14:paraId="1D67DEDF" w14:textId="77777777" w:rsidR="00C71047" w:rsidRPr="00957003" w:rsidRDefault="00C71047" w:rsidP="00C32123">
            <w:pPr>
              <w:pStyle w:val="Heading3"/>
              <w:keepNext/>
              <w:spacing w:before="0"/>
              <w:jc w:val="center"/>
              <w:outlineLvl w:val="2"/>
            </w:pPr>
            <w:r w:rsidRPr="00957003">
              <w:t>Board Member Assessment Zone</w:t>
            </w:r>
          </w:p>
        </w:tc>
      </w:tr>
      <w:tr w:rsidR="00C71047" w:rsidRPr="00426813" w14:paraId="3D7A05A7" w14:textId="77777777" w:rsidTr="00C32123">
        <w:tc>
          <w:tcPr>
            <w:tcW w:w="9350" w:type="dxa"/>
          </w:tcPr>
          <w:p w14:paraId="3C2F10EB" w14:textId="77777777" w:rsidR="00C71047" w:rsidRPr="002E03C1" w:rsidRDefault="00C71047" w:rsidP="00C32123">
            <w:pPr>
              <w:keepNext/>
              <w:keepLines/>
              <w:spacing w:before="120"/>
              <w:outlineLvl w:val="1"/>
              <w:rPr>
                <w:rFonts w:ascii="Roboto" w:eastAsiaTheme="majorEastAsia" w:hAnsi="Roboto" w:cstheme="majorBidi"/>
                <w:szCs w:val="22"/>
              </w:rPr>
            </w:pPr>
            <w:r w:rsidRPr="002E03C1">
              <w:rPr>
                <w:rFonts w:ascii="Roboto" w:eastAsiaTheme="majorEastAsia" w:hAnsi="Roboto" w:cstheme="majorBidi"/>
                <w:b/>
                <w:bCs/>
                <w:szCs w:val="22"/>
              </w:rPr>
              <w:t xml:space="preserve">Was this Interpretation “reasonable”? </w:t>
            </w:r>
            <w:r w:rsidRPr="00842EF0">
              <w:rPr>
                <w:rFonts w:ascii="Roboto" w:eastAsiaTheme="majorEastAsia" w:hAnsi="Roboto" w:cstheme="majorBidi"/>
                <w:i/>
                <w:iCs/>
                <w:szCs w:val="22"/>
              </w:rPr>
              <w:t>(Did it address all the important parts of the policy? Did it give you a clear understanding of how the organization dealt with the board’s concern?  Even if it was not how you, personally, would have interpreted the policy, would most people still consider it to be a reasonable interpretation?) Yes/No/In between (Explain your answer)</w:t>
            </w:r>
          </w:p>
          <w:p w14:paraId="74A8D059" w14:textId="77777777" w:rsidR="00C71047" w:rsidRPr="002E03C1" w:rsidRDefault="00C71047" w:rsidP="00C32123">
            <w:pPr>
              <w:rPr>
                <w:rFonts w:ascii="Roboto" w:hAnsi="Roboto"/>
                <w:i/>
                <w:iCs/>
                <w:szCs w:val="22"/>
              </w:rPr>
            </w:pPr>
          </w:p>
          <w:p w14:paraId="0B4DE364" w14:textId="77777777" w:rsidR="00C71047" w:rsidRPr="00842EF0" w:rsidRDefault="00C71047" w:rsidP="00C32123">
            <w:pPr>
              <w:keepNext/>
              <w:keepLines/>
              <w:spacing w:before="120"/>
              <w:outlineLvl w:val="1"/>
              <w:rPr>
                <w:rFonts w:ascii="Roboto" w:eastAsiaTheme="majorEastAsia" w:hAnsi="Roboto" w:cstheme="majorBidi"/>
                <w:i/>
                <w:iCs/>
                <w:szCs w:val="22"/>
              </w:rPr>
            </w:pPr>
            <w:r w:rsidRPr="002E03C1">
              <w:rPr>
                <w:rFonts w:ascii="Roboto" w:eastAsiaTheme="majorEastAsia" w:hAnsi="Roboto" w:cstheme="majorBidi"/>
                <w:b/>
                <w:bCs/>
                <w:szCs w:val="22"/>
              </w:rPr>
              <w:t xml:space="preserve">Were the Compliance Indictors “reasonable”? </w:t>
            </w:r>
            <w:r w:rsidRPr="00842EF0">
              <w:rPr>
                <w:rFonts w:ascii="Roboto" w:eastAsiaTheme="majorEastAsia" w:hAnsi="Roboto" w:cstheme="majorBidi"/>
                <w:i/>
                <w:iCs/>
                <w:szCs w:val="22"/>
              </w:rPr>
              <w:t xml:space="preserve">(Would the data that would be generated based on them give you the proof you would need to see to be convinced the organization </w:t>
            </w:r>
            <w:proofErr w:type="gramStart"/>
            <w:r w:rsidRPr="00842EF0">
              <w:rPr>
                <w:rFonts w:ascii="Roboto" w:eastAsiaTheme="majorEastAsia" w:hAnsi="Roboto" w:cstheme="majorBidi"/>
                <w:i/>
                <w:iCs/>
                <w:szCs w:val="22"/>
              </w:rPr>
              <w:t>was in compliance with</w:t>
            </w:r>
            <w:proofErr w:type="gramEnd"/>
            <w:r w:rsidRPr="00842EF0">
              <w:rPr>
                <w:rFonts w:ascii="Roboto" w:eastAsiaTheme="majorEastAsia" w:hAnsi="Roboto" w:cstheme="majorBidi"/>
                <w:i/>
                <w:iCs/>
                <w:szCs w:val="22"/>
              </w:rPr>
              <w:t xml:space="preserve"> Operational Interpretation?) Yes/No/In between (Explain your answer)</w:t>
            </w:r>
          </w:p>
          <w:p w14:paraId="46192CF3" w14:textId="77777777" w:rsidR="00C71047" w:rsidRPr="002E03C1" w:rsidRDefault="00C71047" w:rsidP="00C32123">
            <w:pPr>
              <w:rPr>
                <w:rFonts w:ascii="Roboto" w:hAnsi="Roboto"/>
                <w:szCs w:val="22"/>
              </w:rPr>
            </w:pPr>
          </w:p>
          <w:p w14:paraId="4EDE33E7" w14:textId="77777777" w:rsidR="00C71047" w:rsidRPr="00426813" w:rsidRDefault="00C71047" w:rsidP="00C32123">
            <w:pPr>
              <w:rPr>
                <w:i/>
                <w:iCs/>
              </w:rPr>
            </w:pPr>
          </w:p>
        </w:tc>
      </w:tr>
    </w:tbl>
    <w:p w14:paraId="0D379E41" w14:textId="77777777" w:rsidR="00C71047" w:rsidRDefault="00C71047" w:rsidP="00C71047">
      <w:pPr>
        <w:pStyle w:val="ListParagraph"/>
        <w:ind w:left="0"/>
        <w:rPr>
          <w:rStyle w:val="Heading7Char"/>
          <w:i w:val="0"/>
          <w:iCs w:val="0"/>
        </w:rPr>
      </w:pPr>
    </w:p>
    <w:p w14:paraId="29BEDB23" w14:textId="77777777" w:rsidR="00C71047" w:rsidRPr="00426813" w:rsidRDefault="00C71047" w:rsidP="00C71047">
      <w:pPr>
        <w:pStyle w:val="Heading2"/>
      </w:pPr>
      <w:r w:rsidRPr="00426813">
        <w:t>Data</w:t>
      </w:r>
    </w:p>
    <w:p w14:paraId="19E9980C" w14:textId="4B7F215D" w:rsidR="00C71047" w:rsidRPr="00842EF0" w:rsidRDefault="00C71047" w:rsidP="00C71047">
      <w:pPr>
        <w:spacing w:line="252" w:lineRule="auto"/>
        <w:rPr>
          <w:rFonts w:eastAsiaTheme="minorEastAsia"/>
          <w:i/>
          <w:iCs/>
        </w:rPr>
      </w:pPr>
      <w:r w:rsidRPr="00842EF0">
        <w:rPr>
          <w:rFonts w:eastAsiaTheme="minorEastAsia"/>
          <w:i/>
          <w:iCs/>
        </w:rPr>
        <w:t>Now list the same number of Compliance Indicators you listed above and include, attach</w:t>
      </w:r>
      <w:r w:rsidR="00191D30">
        <w:rPr>
          <w:rFonts w:eastAsiaTheme="minorEastAsia"/>
          <w:i/>
          <w:iCs/>
        </w:rPr>
        <w:t>,</w:t>
      </w:r>
      <w:r w:rsidRPr="00842EF0">
        <w:rPr>
          <w:rFonts w:eastAsiaTheme="minorEastAsia"/>
          <w:i/>
          <w:iCs/>
        </w:rPr>
        <w:t xml:space="preserve"> or hyperlink to the proof.</w:t>
      </w:r>
    </w:p>
    <w:p w14:paraId="4BF4441B" w14:textId="77777777" w:rsidR="00842EF0" w:rsidRPr="00842EF0" w:rsidRDefault="00842EF0" w:rsidP="00C71047">
      <w:pPr>
        <w:spacing w:line="252" w:lineRule="auto"/>
        <w:rPr>
          <w:rFonts w:eastAsiaTheme="minorEastAsia"/>
          <w:i/>
          <w:iCs/>
        </w:rPr>
      </w:pPr>
    </w:p>
    <w:p w14:paraId="317ABF08" w14:textId="77777777" w:rsidR="00C71047" w:rsidRPr="00842EF0" w:rsidRDefault="00C71047" w:rsidP="00C71047">
      <w:pPr>
        <w:pStyle w:val="ListParagraph"/>
        <w:numPr>
          <w:ilvl w:val="0"/>
          <w:numId w:val="20"/>
        </w:numPr>
        <w:spacing w:line="252" w:lineRule="auto"/>
        <w:jc w:val="both"/>
        <w:rPr>
          <w:i/>
          <w:iCs/>
        </w:rPr>
      </w:pPr>
      <w:r w:rsidRPr="00842EF0">
        <w:rPr>
          <w:i/>
          <w:iCs/>
        </w:rPr>
        <w:t>Bank statement showing payments issued via check or electronic transfer that matches statement of financial position (balance sheet).</w:t>
      </w:r>
    </w:p>
    <w:p w14:paraId="4CFF5200" w14:textId="77777777" w:rsidR="00C71047" w:rsidRPr="00842EF0" w:rsidRDefault="00C71047" w:rsidP="00C71047">
      <w:pPr>
        <w:pStyle w:val="ListParagraph"/>
        <w:numPr>
          <w:ilvl w:val="0"/>
          <w:numId w:val="20"/>
        </w:numPr>
        <w:spacing w:line="252" w:lineRule="auto"/>
        <w:jc w:val="both"/>
        <w:rPr>
          <w:i/>
          <w:iCs/>
        </w:rPr>
      </w:pPr>
      <w:r w:rsidRPr="00842EF0">
        <w:rPr>
          <w:i/>
          <w:iCs/>
        </w:rPr>
        <w:t>Accounts payable with zero balance for period of monitoring (statement of financial position).</w:t>
      </w:r>
    </w:p>
    <w:tbl>
      <w:tblPr>
        <w:tblStyle w:val="TableGrid"/>
        <w:tblW w:w="0" w:type="auto"/>
        <w:tblLook w:val="04A0" w:firstRow="1" w:lastRow="0" w:firstColumn="1" w:lastColumn="0" w:noHBand="0" w:noVBand="1"/>
      </w:tblPr>
      <w:tblGrid>
        <w:gridCol w:w="9350"/>
      </w:tblGrid>
      <w:tr w:rsidR="00C71047" w:rsidRPr="00957003" w14:paraId="7732163E" w14:textId="77777777" w:rsidTr="00C32123">
        <w:trPr>
          <w:cantSplit/>
          <w:trHeight w:hRule="exact" w:val="360"/>
        </w:trPr>
        <w:tc>
          <w:tcPr>
            <w:tcW w:w="9350" w:type="dxa"/>
            <w:shd w:val="clear" w:color="auto" w:fill="D8C793"/>
          </w:tcPr>
          <w:p w14:paraId="79F99766" w14:textId="77777777" w:rsidR="00C71047" w:rsidRPr="00957003" w:rsidRDefault="00C71047" w:rsidP="00C32123">
            <w:pPr>
              <w:pStyle w:val="Heading3"/>
              <w:keepNext/>
              <w:spacing w:before="0"/>
              <w:jc w:val="center"/>
              <w:outlineLvl w:val="2"/>
            </w:pPr>
            <w:r w:rsidRPr="00957003">
              <w:lastRenderedPageBreak/>
              <w:t>Board Member Assessment Zone</w:t>
            </w:r>
          </w:p>
        </w:tc>
      </w:tr>
      <w:tr w:rsidR="00C71047" w:rsidRPr="00426813" w14:paraId="10DD6ECF" w14:textId="77777777" w:rsidTr="00C32123">
        <w:tc>
          <w:tcPr>
            <w:tcW w:w="9350" w:type="dxa"/>
          </w:tcPr>
          <w:p w14:paraId="578C41D5" w14:textId="77777777" w:rsidR="00C71047" w:rsidRPr="0085286C" w:rsidRDefault="00C71047" w:rsidP="00C32123">
            <w:pPr>
              <w:keepNext/>
              <w:keepLines/>
              <w:spacing w:before="120"/>
              <w:outlineLvl w:val="1"/>
              <w:rPr>
                <w:rFonts w:ascii="Roboto" w:eastAsiaTheme="majorEastAsia" w:hAnsi="Roboto" w:cstheme="majorBidi"/>
                <w:b/>
                <w:bCs/>
                <w:szCs w:val="22"/>
              </w:rPr>
            </w:pPr>
            <w:r w:rsidRPr="0085286C">
              <w:rPr>
                <w:rFonts w:ascii="Roboto" w:eastAsiaTheme="majorEastAsia" w:hAnsi="Roboto" w:cstheme="majorBidi"/>
                <w:b/>
                <w:bCs/>
                <w:szCs w:val="22"/>
              </w:rPr>
              <w:t xml:space="preserve">Does the demonstrated data prove the organization </w:t>
            </w:r>
            <w:proofErr w:type="gramStart"/>
            <w:r w:rsidRPr="0085286C">
              <w:rPr>
                <w:rFonts w:ascii="Roboto" w:eastAsiaTheme="majorEastAsia" w:hAnsi="Roboto" w:cstheme="majorBidi"/>
                <w:b/>
                <w:bCs/>
                <w:szCs w:val="22"/>
              </w:rPr>
              <w:t>was in compliance</w:t>
            </w:r>
            <w:proofErr w:type="gramEnd"/>
            <w:r w:rsidRPr="0085286C">
              <w:rPr>
                <w:rFonts w:ascii="Roboto" w:eastAsiaTheme="majorEastAsia" w:hAnsi="Roboto" w:cstheme="majorBidi"/>
                <w:b/>
                <w:bCs/>
                <w:szCs w:val="22"/>
              </w:rPr>
              <w:t xml:space="preserve">? </w:t>
            </w:r>
          </w:p>
          <w:p w14:paraId="3AC66537" w14:textId="77777777" w:rsidR="00C71047" w:rsidRPr="00842EF0" w:rsidRDefault="00C71047" w:rsidP="00C32123">
            <w:pPr>
              <w:keepNext/>
              <w:keepLines/>
              <w:spacing w:before="120"/>
              <w:outlineLvl w:val="1"/>
              <w:rPr>
                <w:rFonts w:ascii="Roboto" w:eastAsiaTheme="majorEastAsia" w:hAnsi="Roboto" w:cstheme="majorBidi"/>
                <w:i/>
                <w:iCs/>
                <w:szCs w:val="22"/>
              </w:rPr>
            </w:pPr>
            <w:r w:rsidRPr="00842EF0">
              <w:rPr>
                <w:rFonts w:ascii="Roboto" w:eastAsiaTheme="majorEastAsia" w:hAnsi="Roboto" w:cstheme="majorBidi"/>
                <w:i/>
                <w:iCs/>
                <w:szCs w:val="22"/>
              </w:rPr>
              <w:t>Yes/No/In between (Explain your answer)</w:t>
            </w:r>
          </w:p>
          <w:p w14:paraId="6825CAD7" w14:textId="77777777" w:rsidR="00C71047" w:rsidRPr="0085286C" w:rsidRDefault="00C71047" w:rsidP="00C32123">
            <w:pPr>
              <w:rPr>
                <w:rFonts w:ascii="Roboto" w:hAnsi="Roboto"/>
                <w:b/>
                <w:bCs/>
                <w:szCs w:val="22"/>
              </w:rPr>
            </w:pPr>
          </w:p>
          <w:p w14:paraId="0CE38E79" w14:textId="77777777" w:rsidR="00C71047" w:rsidRPr="00426813" w:rsidRDefault="00C71047" w:rsidP="00C32123"/>
        </w:tc>
      </w:tr>
    </w:tbl>
    <w:p w14:paraId="19F0AD2E" w14:textId="77777777" w:rsidR="00C71047" w:rsidRDefault="00C71047" w:rsidP="00C71047">
      <w:pPr>
        <w:rPr>
          <w:rStyle w:val="Heading7Char"/>
          <w:rFonts w:eastAsiaTheme="minorEastAsia"/>
          <w:i w:val="0"/>
          <w:iCs w:val="0"/>
        </w:rPr>
      </w:pPr>
    </w:p>
    <w:p w14:paraId="467EC388" w14:textId="77777777" w:rsidR="00D91AF0" w:rsidRPr="00EC53F0" w:rsidRDefault="00C71047" w:rsidP="00DA5386">
      <w:pPr>
        <w:pStyle w:val="Heading2"/>
        <w:spacing w:after="120"/>
        <w:rPr>
          <w:rStyle w:val="Heading7Char"/>
          <w:rFonts w:ascii="Roboto" w:hAnsi="Roboto"/>
          <w:i w:val="0"/>
          <w:iCs/>
          <w:sz w:val="32"/>
          <w:szCs w:val="32"/>
          <w:lang w:bidi="ar-SA"/>
        </w:rPr>
      </w:pPr>
      <w:r w:rsidRPr="00EC53F0">
        <w:rPr>
          <w:rStyle w:val="Heading7Char"/>
          <w:rFonts w:ascii="Roboto" w:hAnsi="Roboto"/>
          <w:i w:val="0"/>
          <w:iCs/>
          <w:sz w:val="32"/>
          <w:szCs w:val="32"/>
          <w:lang w:bidi="ar-SA"/>
        </w:rPr>
        <w:t>Provision 2.</w:t>
      </w:r>
      <w:r w:rsidR="00D91AF0" w:rsidRPr="00EC53F0">
        <w:rPr>
          <w:rStyle w:val="Heading7Char"/>
          <w:rFonts w:ascii="Roboto" w:hAnsi="Roboto"/>
          <w:i w:val="0"/>
          <w:iCs/>
          <w:sz w:val="32"/>
          <w:szCs w:val="32"/>
          <w:lang w:bidi="ar-SA"/>
        </w:rPr>
        <w:t>3</w:t>
      </w:r>
      <w:r w:rsidRPr="00EC53F0">
        <w:rPr>
          <w:rStyle w:val="Heading7Char"/>
          <w:rFonts w:ascii="Roboto" w:hAnsi="Roboto"/>
          <w:i w:val="0"/>
          <w:iCs/>
          <w:sz w:val="32"/>
          <w:szCs w:val="32"/>
          <w:lang w:bidi="ar-SA"/>
        </w:rPr>
        <w:t xml:space="preserve">.5. </w:t>
      </w:r>
    </w:p>
    <w:p w14:paraId="4130771B" w14:textId="10B3382D" w:rsidR="00C71047" w:rsidRPr="002E03C1" w:rsidRDefault="00C71047" w:rsidP="00C71047">
      <w:pPr>
        <w:rPr>
          <w:rStyle w:val="Heading7Char"/>
          <w:rFonts w:eastAsiaTheme="minorEastAsia"/>
          <w:i w:val="0"/>
          <w:iCs w:val="0"/>
        </w:rPr>
      </w:pPr>
      <w:r w:rsidRPr="002E03C1">
        <w:rPr>
          <w:rStyle w:val="Heading7Char"/>
          <w:rFonts w:eastAsiaTheme="minorEastAsia" w:cstheme="minorHAnsi"/>
        </w:rPr>
        <w:t>Allow tax payments or other government ordered payments or filings to be overdue or inaccurately filed.</w:t>
      </w:r>
    </w:p>
    <w:p w14:paraId="7B5625E4" w14:textId="77777777" w:rsidR="00C71047" w:rsidRPr="00426813" w:rsidRDefault="00C71047" w:rsidP="00C71047">
      <w:pPr>
        <w:pStyle w:val="Heading2"/>
      </w:pPr>
      <w:r w:rsidRPr="00426813">
        <w:t>Operational Interpretation</w:t>
      </w:r>
    </w:p>
    <w:p w14:paraId="32F888ED" w14:textId="321B8C49" w:rsidR="00C71047" w:rsidRPr="004A7228" w:rsidRDefault="00C71047" w:rsidP="00C71047">
      <w:pPr>
        <w:pStyle w:val="ListParagraph"/>
        <w:ind w:left="0"/>
        <w:rPr>
          <w:rStyle w:val="cf01"/>
          <w:i/>
          <w:iCs/>
        </w:rPr>
      </w:pPr>
      <w:r w:rsidRPr="004A7228">
        <w:rPr>
          <w:rStyle w:val="cf01"/>
          <w:i/>
          <w:iCs/>
        </w:rPr>
        <w:t xml:space="preserve">For this </w:t>
      </w:r>
      <w:r w:rsidR="004A7228" w:rsidRPr="004A7228">
        <w:rPr>
          <w:rStyle w:val="cf01"/>
          <w:i/>
          <w:iCs/>
        </w:rPr>
        <w:t>provision</w:t>
      </w:r>
      <w:r w:rsidRPr="004A7228">
        <w:rPr>
          <w:rStyle w:val="cf01"/>
          <w:i/>
          <w:iCs/>
        </w:rPr>
        <w:t xml:space="preserve">, the </w:t>
      </w:r>
      <w:r w:rsidR="001A2999" w:rsidRPr="004A7228">
        <w:rPr>
          <w:rStyle w:val="cf01"/>
          <w:i/>
          <w:iCs/>
        </w:rPr>
        <w:t>executive director</w:t>
      </w:r>
      <w:r w:rsidRPr="004A7228">
        <w:rPr>
          <w:rStyle w:val="cf01"/>
          <w:i/>
          <w:iCs/>
        </w:rPr>
        <w:t xml:space="preserve"> needs to provide evidence of 990 filings (or any other required filing under Internal Revenue Code) and any state-required filings. Check the IRS’s compliance guide for public charities (501c3) or tax-exempt organizations other than 501c3 for detailed information about what to include. Your state association of nonprofits or the secretary of state can provide information for state documents and deadlines. It’s important for the </w:t>
      </w:r>
      <w:r w:rsidR="001A2999" w:rsidRPr="004A7228">
        <w:rPr>
          <w:rStyle w:val="cf01"/>
          <w:i/>
          <w:iCs/>
        </w:rPr>
        <w:t>executive director</w:t>
      </w:r>
      <w:r w:rsidRPr="004A7228">
        <w:rPr>
          <w:rStyle w:val="cf01"/>
          <w:i/>
          <w:iCs/>
        </w:rPr>
        <w:t xml:space="preserve"> to say here when these are due and when the board will see them. The board sees them for the sake of fulfilling on duty of care – not for approval.</w:t>
      </w:r>
    </w:p>
    <w:p w14:paraId="03A9B18F" w14:textId="77777777" w:rsidR="00C71047" w:rsidRPr="00426813" w:rsidRDefault="00C71047" w:rsidP="00C71047">
      <w:pPr>
        <w:pStyle w:val="Heading2"/>
      </w:pPr>
      <w:r w:rsidRPr="00426813">
        <w:t>Compliance Indicators</w:t>
      </w:r>
    </w:p>
    <w:p w14:paraId="200D7D0A" w14:textId="77777777" w:rsidR="00C71047" w:rsidRPr="004A7228" w:rsidRDefault="00C71047" w:rsidP="00C71047">
      <w:pPr>
        <w:spacing w:line="252" w:lineRule="auto"/>
        <w:rPr>
          <w:rFonts w:eastAsiaTheme="minorEastAsia"/>
          <w:i/>
          <w:iCs/>
        </w:rPr>
      </w:pPr>
      <w:r w:rsidRPr="004A7228">
        <w:rPr>
          <w:rFonts w:eastAsiaTheme="minorEastAsia"/>
          <w:i/>
          <w:iCs/>
        </w:rPr>
        <w:t xml:space="preserve">In a numbered list, write how you will demonstrate that the organization </w:t>
      </w:r>
      <w:proofErr w:type="gramStart"/>
      <w:r w:rsidRPr="004A7228">
        <w:rPr>
          <w:rFonts w:eastAsiaTheme="minorEastAsia"/>
          <w:i/>
          <w:iCs/>
        </w:rPr>
        <w:t>was in compliance</w:t>
      </w:r>
      <w:proofErr w:type="gramEnd"/>
      <w:r w:rsidRPr="004A7228">
        <w:rPr>
          <w:rFonts w:eastAsiaTheme="minorEastAsia"/>
          <w:i/>
          <w:iCs/>
        </w:rPr>
        <w:t xml:space="preserve"> during the specific period of time being monitored. Here are some examples to get your thinking started:</w:t>
      </w:r>
    </w:p>
    <w:p w14:paraId="4082A40D" w14:textId="77777777" w:rsidR="00C71047" w:rsidRPr="004A7228" w:rsidRDefault="00C71047" w:rsidP="00C71047">
      <w:pPr>
        <w:spacing w:line="252" w:lineRule="auto"/>
        <w:rPr>
          <w:rFonts w:eastAsiaTheme="minorEastAsia"/>
          <w:i/>
          <w:iCs/>
        </w:rPr>
      </w:pPr>
    </w:p>
    <w:p w14:paraId="6EDC6222" w14:textId="77777777" w:rsidR="00C71047" w:rsidRPr="004A7228" w:rsidRDefault="00C71047" w:rsidP="00C71047">
      <w:pPr>
        <w:spacing w:line="252" w:lineRule="auto"/>
        <w:rPr>
          <w:rFonts w:eastAsiaTheme="minorEastAsia"/>
          <w:i/>
          <w:iCs/>
        </w:rPr>
      </w:pPr>
      <w:r w:rsidRPr="004A7228">
        <w:rPr>
          <w:rFonts w:eastAsiaTheme="minorEastAsia"/>
          <w:i/>
          <w:iCs/>
        </w:rPr>
        <w:t>Compliance is demonstrated when:</w:t>
      </w:r>
    </w:p>
    <w:p w14:paraId="17ADA345" w14:textId="77777777" w:rsidR="00C71047" w:rsidRPr="003750EE" w:rsidRDefault="00C71047" w:rsidP="00C71047">
      <w:pPr>
        <w:pStyle w:val="ListParagraph"/>
        <w:numPr>
          <w:ilvl w:val="0"/>
          <w:numId w:val="21"/>
        </w:numPr>
        <w:rPr>
          <w:rStyle w:val="Heading7Char"/>
          <w:rFonts w:cstheme="minorHAnsi"/>
          <w:i w:val="0"/>
          <w:iCs w:val="0"/>
        </w:rPr>
      </w:pPr>
      <w:r w:rsidRPr="003750EE">
        <w:rPr>
          <w:rStyle w:val="Heading7Char"/>
          <w:rFonts w:cstheme="minorHAnsi"/>
          <w:iCs w:val="0"/>
        </w:rPr>
        <w:t>Evidence of 990 filings and any state-required filings for the period being monitored is provided.</w:t>
      </w:r>
    </w:p>
    <w:tbl>
      <w:tblPr>
        <w:tblStyle w:val="TableGrid"/>
        <w:tblW w:w="0" w:type="auto"/>
        <w:tblLook w:val="04A0" w:firstRow="1" w:lastRow="0" w:firstColumn="1" w:lastColumn="0" w:noHBand="0" w:noVBand="1"/>
      </w:tblPr>
      <w:tblGrid>
        <w:gridCol w:w="9350"/>
      </w:tblGrid>
      <w:tr w:rsidR="00C71047" w:rsidRPr="00957003" w14:paraId="47E1128B" w14:textId="77777777" w:rsidTr="00C32123">
        <w:trPr>
          <w:cantSplit/>
          <w:trHeight w:hRule="exact" w:val="360"/>
        </w:trPr>
        <w:tc>
          <w:tcPr>
            <w:tcW w:w="9350" w:type="dxa"/>
            <w:shd w:val="clear" w:color="auto" w:fill="D8C793"/>
          </w:tcPr>
          <w:p w14:paraId="7B5D5DB6" w14:textId="77777777" w:rsidR="00C71047" w:rsidRPr="00957003" w:rsidRDefault="00C71047" w:rsidP="00C32123">
            <w:pPr>
              <w:pStyle w:val="Heading3"/>
              <w:keepNext/>
              <w:spacing w:before="0"/>
              <w:jc w:val="center"/>
              <w:outlineLvl w:val="2"/>
            </w:pPr>
            <w:r w:rsidRPr="00957003">
              <w:t>Board Member Assessment Zone</w:t>
            </w:r>
          </w:p>
        </w:tc>
      </w:tr>
      <w:tr w:rsidR="00C71047" w:rsidRPr="00426813" w14:paraId="066C3D79" w14:textId="77777777" w:rsidTr="00C32123">
        <w:tc>
          <w:tcPr>
            <w:tcW w:w="9350" w:type="dxa"/>
          </w:tcPr>
          <w:p w14:paraId="2091290D" w14:textId="77777777" w:rsidR="00C71047" w:rsidRPr="002E03C1" w:rsidRDefault="00C71047" w:rsidP="00C32123">
            <w:pPr>
              <w:keepNext/>
              <w:keepLines/>
              <w:spacing w:before="120"/>
              <w:outlineLvl w:val="1"/>
              <w:rPr>
                <w:rFonts w:ascii="Roboto" w:eastAsiaTheme="majorEastAsia" w:hAnsi="Roboto" w:cstheme="majorBidi"/>
                <w:szCs w:val="22"/>
              </w:rPr>
            </w:pPr>
            <w:r w:rsidRPr="002E03C1">
              <w:rPr>
                <w:rFonts w:ascii="Roboto" w:eastAsiaTheme="majorEastAsia" w:hAnsi="Roboto" w:cstheme="majorBidi"/>
                <w:b/>
                <w:bCs/>
                <w:szCs w:val="22"/>
              </w:rPr>
              <w:t xml:space="preserve">Was this Interpretation “reasonable”? </w:t>
            </w:r>
            <w:r w:rsidRPr="0008215E">
              <w:rPr>
                <w:rFonts w:ascii="Roboto" w:eastAsiaTheme="majorEastAsia" w:hAnsi="Roboto" w:cstheme="majorBidi"/>
                <w:i/>
                <w:iCs/>
                <w:szCs w:val="22"/>
              </w:rPr>
              <w:t>(Did it address all the important parts of the policy? Did it give you a clear understanding of how the organization dealt with the board’s concern?  Even if it was not how you, personally, would have interpreted the policy, would most people still consider it to be a reasonable interpretation?) Yes/No/In between (Explain your answer)</w:t>
            </w:r>
          </w:p>
          <w:p w14:paraId="7BE0A74B" w14:textId="77777777" w:rsidR="00C71047" w:rsidRPr="002E03C1" w:rsidRDefault="00C71047" w:rsidP="00C32123">
            <w:pPr>
              <w:rPr>
                <w:rFonts w:ascii="Roboto" w:hAnsi="Roboto"/>
                <w:i/>
                <w:iCs/>
                <w:szCs w:val="22"/>
              </w:rPr>
            </w:pPr>
          </w:p>
          <w:p w14:paraId="747EE4B3" w14:textId="77777777" w:rsidR="00C71047" w:rsidRPr="002E03C1" w:rsidRDefault="00C71047" w:rsidP="00C32123">
            <w:pPr>
              <w:keepNext/>
              <w:keepLines/>
              <w:spacing w:before="120"/>
              <w:outlineLvl w:val="1"/>
              <w:rPr>
                <w:rFonts w:ascii="Roboto" w:eastAsiaTheme="majorEastAsia" w:hAnsi="Roboto" w:cstheme="majorBidi"/>
                <w:szCs w:val="22"/>
              </w:rPr>
            </w:pPr>
            <w:r w:rsidRPr="002E03C1">
              <w:rPr>
                <w:rFonts w:ascii="Roboto" w:eastAsiaTheme="majorEastAsia" w:hAnsi="Roboto" w:cstheme="majorBidi"/>
                <w:b/>
                <w:bCs/>
                <w:szCs w:val="22"/>
              </w:rPr>
              <w:t xml:space="preserve">Were the Compliance Indictors “reasonable”? </w:t>
            </w:r>
            <w:r w:rsidRPr="0008215E">
              <w:rPr>
                <w:rFonts w:ascii="Roboto" w:eastAsiaTheme="majorEastAsia" w:hAnsi="Roboto" w:cstheme="majorBidi"/>
                <w:i/>
                <w:iCs/>
                <w:szCs w:val="22"/>
              </w:rPr>
              <w:t xml:space="preserve">(Would the data that would be generated based on them give you the proof you would need to see to be convinced the organization </w:t>
            </w:r>
            <w:proofErr w:type="gramStart"/>
            <w:r w:rsidRPr="0008215E">
              <w:rPr>
                <w:rFonts w:ascii="Roboto" w:eastAsiaTheme="majorEastAsia" w:hAnsi="Roboto" w:cstheme="majorBidi"/>
                <w:i/>
                <w:iCs/>
                <w:szCs w:val="22"/>
              </w:rPr>
              <w:t>was in compliance with</w:t>
            </w:r>
            <w:proofErr w:type="gramEnd"/>
            <w:r w:rsidRPr="0008215E">
              <w:rPr>
                <w:rFonts w:ascii="Roboto" w:eastAsiaTheme="majorEastAsia" w:hAnsi="Roboto" w:cstheme="majorBidi"/>
                <w:i/>
                <w:iCs/>
                <w:szCs w:val="22"/>
              </w:rPr>
              <w:t xml:space="preserve"> Operational Interpretation?) Yes/No/In between (Explain your answer)</w:t>
            </w:r>
          </w:p>
          <w:p w14:paraId="43189BFE" w14:textId="77777777" w:rsidR="00C71047" w:rsidRPr="002E03C1" w:rsidRDefault="00C71047" w:rsidP="00C32123">
            <w:pPr>
              <w:rPr>
                <w:rFonts w:ascii="Roboto" w:hAnsi="Roboto"/>
                <w:szCs w:val="22"/>
              </w:rPr>
            </w:pPr>
          </w:p>
          <w:p w14:paraId="22252795" w14:textId="77777777" w:rsidR="00C71047" w:rsidRPr="00426813" w:rsidRDefault="00C71047" w:rsidP="00C32123">
            <w:pPr>
              <w:rPr>
                <w:i/>
                <w:iCs/>
              </w:rPr>
            </w:pPr>
          </w:p>
        </w:tc>
      </w:tr>
    </w:tbl>
    <w:p w14:paraId="017F033B" w14:textId="77777777" w:rsidR="00C71047" w:rsidRDefault="00C71047" w:rsidP="00C71047">
      <w:pPr>
        <w:pStyle w:val="ListParagraph"/>
        <w:ind w:left="0"/>
        <w:rPr>
          <w:rStyle w:val="Heading7Char"/>
          <w:i w:val="0"/>
          <w:iCs w:val="0"/>
        </w:rPr>
      </w:pPr>
    </w:p>
    <w:p w14:paraId="00ABB1B9" w14:textId="77777777" w:rsidR="00C71047" w:rsidRPr="00426813" w:rsidRDefault="00C71047" w:rsidP="00C71047">
      <w:pPr>
        <w:pStyle w:val="Heading2"/>
      </w:pPr>
      <w:r w:rsidRPr="00426813">
        <w:t>Data</w:t>
      </w:r>
    </w:p>
    <w:p w14:paraId="55CDBE07" w14:textId="77777777" w:rsidR="00C71047" w:rsidRPr="00DD514B" w:rsidRDefault="00C71047" w:rsidP="00C71047">
      <w:pPr>
        <w:spacing w:line="252" w:lineRule="auto"/>
        <w:rPr>
          <w:rFonts w:eastAsiaTheme="minorEastAsia"/>
          <w:i/>
          <w:iCs/>
        </w:rPr>
      </w:pPr>
      <w:r w:rsidRPr="00DD514B">
        <w:rPr>
          <w:rFonts w:eastAsiaTheme="minorEastAsia"/>
          <w:i/>
          <w:iCs/>
        </w:rPr>
        <w:t xml:space="preserve">Now list the same number of Compliance Indicators you listed above and include, attach or </w:t>
      </w:r>
      <w:r w:rsidRPr="00DD514B">
        <w:rPr>
          <w:rFonts w:eastAsiaTheme="minorEastAsia"/>
          <w:i/>
          <w:iCs/>
        </w:rPr>
        <w:lastRenderedPageBreak/>
        <w:t>hyperlink to the proof.</w:t>
      </w:r>
    </w:p>
    <w:p w14:paraId="5100043E" w14:textId="77777777" w:rsidR="00C71047" w:rsidRPr="00DD514B" w:rsidRDefault="00C71047" w:rsidP="00C71047">
      <w:pPr>
        <w:pStyle w:val="ListParagraph"/>
        <w:numPr>
          <w:ilvl w:val="0"/>
          <w:numId w:val="28"/>
        </w:numPr>
        <w:spacing w:line="252" w:lineRule="auto"/>
        <w:jc w:val="both"/>
        <w:rPr>
          <w:i/>
          <w:iCs/>
        </w:rPr>
      </w:pPr>
      <w:r w:rsidRPr="00DD514B">
        <w:rPr>
          <w:i/>
          <w:iCs/>
        </w:rPr>
        <w:t>Attach proof of filings</w:t>
      </w:r>
    </w:p>
    <w:tbl>
      <w:tblPr>
        <w:tblStyle w:val="TableGrid"/>
        <w:tblW w:w="0" w:type="auto"/>
        <w:tblLook w:val="04A0" w:firstRow="1" w:lastRow="0" w:firstColumn="1" w:lastColumn="0" w:noHBand="0" w:noVBand="1"/>
      </w:tblPr>
      <w:tblGrid>
        <w:gridCol w:w="9350"/>
      </w:tblGrid>
      <w:tr w:rsidR="00C71047" w:rsidRPr="00957003" w14:paraId="569135A2" w14:textId="77777777" w:rsidTr="00C32123">
        <w:trPr>
          <w:cantSplit/>
          <w:trHeight w:hRule="exact" w:val="360"/>
        </w:trPr>
        <w:tc>
          <w:tcPr>
            <w:tcW w:w="9350" w:type="dxa"/>
            <w:shd w:val="clear" w:color="auto" w:fill="D8C793"/>
          </w:tcPr>
          <w:p w14:paraId="08AFAD1F" w14:textId="77777777" w:rsidR="00C71047" w:rsidRPr="00957003" w:rsidRDefault="00C71047" w:rsidP="00C32123">
            <w:pPr>
              <w:pStyle w:val="Heading3"/>
              <w:keepNext/>
              <w:spacing w:before="0"/>
              <w:jc w:val="center"/>
              <w:outlineLvl w:val="2"/>
            </w:pPr>
            <w:r w:rsidRPr="00957003">
              <w:t>Board Member Assessment Zone</w:t>
            </w:r>
          </w:p>
        </w:tc>
      </w:tr>
      <w:tr w:rsidR="00C71047" w:rsidRPr="00426813" w14:paraId="22896430" w14:textId="77777777" w:rsidTr="00C32123">
        <w:tc>
          <w:tcPr>
            <w:tcW w:w="9350" w:type="dxa"/>
          </w:tcPr>
          <w:p w14:paraId="1BC36A9C" w14:textId="77777777" w:rsidR="00C71047" w:rsidRPr="00A061FA" w:rsidRDefault="00C71047" w:rsidP="00C32123">
            <w:pPr>
              <w:keepNext/>
              <w:keepLines/>
              <w:spacing w:before="120"/>
              <w:outlineLvl w:val="1"/>
              <w:rPr>
                <w:rFonts w:ascii="Roboto" w:eastAsiaTheme="majorEastAsia" w:hAnsi="Roboto" w:cstheme="majorBidi"/>
                <w:b/>
                <w:bCs/>
                <w:szCs w:val="22"/>
              </w:rPr>
            </w:pPr>
            <w:r w:rsidRPr="00A061FA">
              <w:rPr>
                <w:rFonts w:ascii="Roboto" w:eastAsiaTheme="majorEastAsia" w:hAnsi="Roboto" w:cstheme="majorBidi"/>
                <w:b/>
                <w:bCs/>
                <w:szCs w:val="22"/>
              </w:rPr>
              <w:t xml:space="preserve">Does the demonstrated data prove the organization </w:t>
            </w:r>
            <w:proofErr w:type="gramStart"/>
            <w:r w:rsidRPr="00A061FA">
              <w:rPr>
                <w:rFonts w:ascii="Roboto" w:eastAsiaTheme="majorEastAsia" w:hAnsi="Roboto" w:cstheme="majorBidi"/>
                <w:b/>
                <w:bCs/>
                <w:szCs w:val="22"/>
              </w:rPr>
              <w:t>was in compliance</w:t>
            </w:r>
            <w:proofErr w:type="gramEnd"/>
            <w:r w:rsidRPr="00A061FA">
              <w:rPr>
                <w:rFonts w:ascii="Roboto" w:eastAsiaTheme="majorEastAsia" w:hAnsi="Roboto" w:cstheme="majorBidi"/>
                <w:b/>
                <w:bCs/>
                <w:szCs w:val="22"/>
              </w:rPr>
              <w:t xml:space="preserve">? </w:t>
            </w:r>
          </w:p>
          <w:p w14:paraId="32DDA595" w14:textId="77777777" w:rsidR="00C71047" w:rsidRPr="00DD514B" w:rsidRDefault="00C71047" w:rsidP="00C32123">
            <w:pPr>
              <w:keepNext/>
              <w:keepLines/>
              <w:spacing w:before="120"/>
              <w:outlineLvl w:val="1"/>
              <w:rPr>
                <w:rFonts w:ascii="Roboto" w:eastAsiaTheme="majorEastAsia" w:hAnsi="Roboto" w:cstheme="majorBidi"/>
                <w:i/>
                <w:iCs/>
                <w:szCs w:val="22"/>
              </w:rPr>
            </w:pPr>
            <w:r w:rsidRPr="00DD514B">
              <w:rPr>
                <w:rFonts w:ascii="Roboto" w:eastAsiaTheme="majorEastAsia" w:hAnsi="Roboto" w:cstheme="majorBidi"/>
                <w:i/>
                <w:iCs/>
                <w:szCs w:val="22"/>
              </w:rPr>
              <w:t>Yes/No/In between (Explain your answer)</w:t>
            </w:r>
          </w:p>
          <w:p w14:paraId="7C2626D5" w14:textId="77777777" w:rsidR="00C71047" w:rsidRPr="00A061FA" w:rsidRDefault="00C71047" w:rsidP="00C32123">
            <w:pPr>
              <w:rPr>
                <w:rFonts w:ascii="Roboto" w:hAnsi="Roboto"/>
                <w:b/>
                <w:bCs/>
                <w:szCs w:val="22"/>
              </w:rPr>
            </w:pPr>
          </w:p>
          <w:p w14:paraId="5EACB42F" w14:textId="77777777" w:rsidR="00C71047" w:rsidRPr="00426813" w:rsidRDefault="00C71047" w:rsidP="00C32123"/>
        </w:tc>
      </w:tr>
    </w:tbl>
    <w:p w14:paraId="0BD55B9C" w14:textId="77777777" w:rsidR="00C71047" w:rsidRDefault="00C71047" w:rsidP="00C71047">
      <w:pPr>
        <w:rPr>
          <w:rStyle w:val="Heading7Char"/>
          <w:rFonts w:eastAsiaTheme="minorEastAsia"/>
          <w:i w:val="0"/>
          <w:iCs w:val="0"/>
        </w:rPr>
      </w:pPr>
    </w:p>
    <w:p w14:paraId="061C7A6F" w14:textId="2AB0C30F" w:rsidR="00DD514B" w:rsidRPr="00EC53F0" w:rsidRDefault="00C71047" w:rsidP="00DD514B">
      <w:pPr>
        <w:pStyle w:val="Heading2"/>
        <w:rPr>
          <w:sz w:val="32"/>
          <w:szCs w:val="32"/>
        </w:rPr>
      </w:pPr>
      <w:r w:rsidRPr="00EC53F0">
        <w:rPr>
          <w:sz w:val="32"/>
          <w:szCs w:val="32"/>
        </w:rPr>
        <w:t>Provision 2.</w:t>
      </w:r>
      <w:r w:rsidR="00DD514B" w:rsidRPr="00EC53F0">
        <w:rPr>
          <w:sz w:val="32"/>
          <w:szCs w:val="32"/>
        </w:rPr>
        <w:t>3</w:t>
      </w:r>
      <w:r w:rsidRPr="00EC53F0">
        <w:rPr>
          <w:sz w:val="32"/>
          <w:szCs w:val="32"/>
        </w:rPr>
        <w:t xml:space="preserve">.6. </w:t>
      </w:r>
    </w:p>
    <w:p w14:paraId="13281ECE" w14:textId="0048DB94" w:rsidR="00C71047" w:rsidRPr="00DD514B" w:rsidRDefault="00C71047" w:rsidP="00C71047">
      <w:pPr>
        <w:pStyle w:val="Heading7"/>
        <w:rPr>
          <w:i w:val="0"/>
          <w:iCs w:val="0"/>
        </w:rPr>
      </w:pPr>
      <w:r w:rsidRPr="00DD514B">
        <w:rPr>
          <w:i w:val="0"/>
          <w:iCs w:val="0"/>
        </w:rPr>
        <w:t>Make a single purchase or commitment of greater than $______. Splitting orders to avoid this limit is not acceptable.</w:t>
      </w:r>
    </w:p>
    <w:p w14:paraId="46459292" w14:textId="77777777" w:rsidR="00481A88" w:rsidRDefault="00C71047" w:rsidP="00481A88">
      <w:pPr>
        <w:pStyle w:val="Heading2"/>
      </w:pPr>
      <w:r w:rsidRPr="00426813">
        <w:t>Operational Interpretation</w:t>
      </w:r>
    </w:p>
    <w:p w14:paraId="7DB1360C" w14:textId="42A81BF6" w:rsidR="00C71047" w:rsidRPr="00481A88" w:rsidRDefault="00C71047" w:rsidP="00481A88">
      <w:pPr>
        <w:pStyle w:val="NoSpacing"/>
        <w:rPr>
          <w:rStyle w:val="cf01"/>
          <w:rFonts w:ascii="Roboto" w:hAnsi="Roboto" w:cstheme="majorBidi"/>
          <w:i/>
          <w:iCs/>
          <w:sz w:val="28"/>
          <w:szCs w:val="28"/>
        </w:rPr>
      </w:pPr>
      <w:r w:rsidRPr="00481A88">
        <w:rPr>
          <w:rStyle w:val="cf01"/>
          <w:i/>
          <w:iCs/>
        </w:rPr>
        <w:t xml:space="preserve">Attention </w:t>
      </w:r>
      <w:r w:rsidR="001A2999" w:rsidRPr="00481A88">
        <w:rPr>
          <w:rStyle w:val="cf01"/>
          <w:i/>
          <w:iCs/>
        </w:rPr>
        <w:t>executive director</w:t>
      </w:r>
      <w:r w:rsidRPr="00481A88">
        <w:rPr>
          <w:rStyle w:val="cf01"/>
          <w:i/>
          <w:iCs/>
        </w:rPr>
        <w:t>: It is important to anticipate when and if purchases or other payments may exceed this amount and its impact on your decision making throughout the year. Help the board understand the amount and timing of significant purchases typical throughout the course of a year. If a dollar amount is in place and board permission must be secured for purchases that exceed that amount, consider planning purchases to coincide with board meetings so the item can be placed on the board’s agenda for approval. If the board has designated authority to the chair or treasurer to sign off on larger purchases, explain this in the Interpretation. As for splitting orders, don’t.</w:t>
      </w:r>
    </w:p>
    <w:p w14:paraId="12736F96" w14:textId="77777777" w:rsidR="00C71047" w:rsidRDefault="00C71047" w:rsidP="00C71047">
      <w:pPr>
        <w:pStyle w:val="Heading2"/>
      </w:pPr>
      <w:r w:rsidRPr="00426813">
        <w:t>Compliance Indicator</w:t>
      </w:r>
      <w:r>
        <w:t>s</w:t>
      </w:r>
    </w:p>
    <w:p w14:paraId="718C7F77" w14:textId="77777777" w:rsidR="00C71047" w:rsidRPr="00257EA3" w:rsidRDefault="00C71047" w:rsidP="00C71047">
      <w:pPr>
        <w:keepNext/>
        <w:keepLines/>
        <w:spacing w:before="120" w:line="252" w:lineRule="auto"/>
        <w:outlineLvl w:val="1"/>
        <w:rPr>
          <w:rFonts w:asciiTheme="majorHAnsi" w:eastAsiaTheme="majorEastAsia" w:hAnsiTheme="majorHAnsi" w:cstheme="majorBidi"/>
          <w:b/>
          <w:bCs/>
          <w:i/>
          <w:iCs/>
          <w:sz w:val="24"/>
          <w:szCs w:val="28"/>
        </w:rPr>
      </w:pPr>
      <w:r w:rsidRPr="00257EA3">
        <w:rPr>
          <w:rFonts w:eastAsiaTheme="minorEastAsia"/>
          <w:i/>
          <w:iCs/>
        </w:rPr>
        <w:t xml:space="preserve">In a numbered list, write how you will demonstrate that the organization </w:t>
      </w:r>
      <w:proofErr w:type="gramStart"/>
      <w:r w:rsidRPr="00257EA3">
        <w:rPr>
          <w:rFonts w:eastAsiaTheme="minorEastAsia"/>
          <w:i/>
          <w:iCs/>
        </w:rPr>
        <w:t>was in compliance</w:t>
      </w:r>
      <w:proofErr w:type="gramEnd"/>
      <w:r w:rsidRPr="00257EA3">
        <w:rPr>
          <w:rFonts w:eastAsiaTheme="minorEastAsia"/>
          <w:i/>
          <w:iCs/>
        </w:rPr>
        <w:t xml:space="preserve"> during the specific period of time being monitored. Here are some examples to get your thinking started:</w:t>
      </w:r>
    </w:p>
    <w:p w14:paraId="3602FE5A" w14:textId="77777777" w:rsidR="00C71047" w:rsidRPr="00257EA3" w:rsidRDefault="00C71047" w:rsidP="00C71047">
      <w:pPr>
        <w:rPr>
          <w:rFonts w:eastAsiaTheme="majorEastAsia"/>
          <w:i/>
          <w:iCs/>
        </w:rPr>
      </w:pPr>
    </w:p>
    <w:p w14:paraId="2BE4A1EE" w14:textId="77777777" w:rsidR="00C71047" w:rsidRPr="00257EA3" w:rsidRDefault="00C71047" w:rsidP="00C71047">
      <w:pPr>
        <w:spacing w:line="252" w:lineRule="auto"/>
        <w:rPr>
          <w:rFonts w:eastAsiaTheme="minorEastAsia"/>
          <w:i/>
          <w:iCs/>
        </w:rPr>
      </w:pPr>
      <w:r w:rsidRPr="00257EA3">
        <w:rPr>
          <w:rFonts w:eastAsiaTheme="minorEastAsia"/>
          <w:i/>
          <w:iCs/>
        </w:rPr>
        <w:t>Compliance is demonstrated when:</w:t>
      </w:r>
    </w:p>
    <w:p w14:paraId="7D24FC20" w14:textId="77777777" w:rsidR="00C71047" w:rsidRPr="00257EA3" w:rsidRDefault="00C71047" w:rsidP="00C71047">
      <w:pPr>
        <w:pStyle w:val="ListParagraph"/>
        <w:numPr>
          <w:ilvl w:val="0"/>
          <w:numId w:val="22"/>
        </w:numPr>
        <w:spacing w:line="252" w:lineRule="auto"/>
        <w:rPr>
          <w:i/>
          <w:iCs/>
        </w:rPr>
      </w:pPr>
      <w:r w:rsidRPr="00257EA3">
        <w:rPr>
          <w:i/>
          <w:iCs/>
        </w:rPr>
        <w:t>A list of all purchases over the designated amount with the corresponding date of board approval during the period being monitored is provided.</w:t>
      </w:r>
    </w:p>
    <w:p w14:paraId="0EE96192" w14:textId="057FB3F0" w:rsidR="00C71047" w:rsidRPr="00257EA3" w:rsidRDefault="00C71047" w:rsidP="00C71047">
      <w:pPr>
        <w:pStyle w:val="ListParagraph"/>
        <w:numPr>
          <w:ilvl w:val="0"/>
          <w:numId w:val="22"/>
        </w:numPr>
        <w:spacing w:line="252" w:lineRule="auto"/>
        <w:rPr>
          <w:rStyle w:val="Heading7Char"/>
          <w:rFonts w:asciiTheme="minorHAnsi" w:hAnsiTheme="minorHAnsi"/>
          <w:i w:val="0"/>
          <w:iCs w:val="0"/>
        </w:rPr>
      </w:pPr>
      <w:r w:rsidRPr="00257EA3">
        <w:rPr>
          <w:i/>
          <w:iCs/>
        </w:rPr>
        <w:t>Proof of no order splitting</w:t>
      </w:r>
      <w:r w:rsidR="00257EA3" w:rsidRPr="00257EA3">
        <w:rPr>
          <w:i/>
          <w:iCs/>
        </w:rPr>
        <w:t>.</w:t>
      </w:r>
    </w:p>
    <w:p w14:paraId="2A50E0F4" w14:textId="77777777" w:rsidR="00C71047" w:rsidRDefault="00C71047" w:rsidP="00C71047">
      <w:pPr>
        <w:pStyle w:val="ListParagraph"/>
        <w:ind w:left="0"/>
        <w:rPr>
          <w:rStyle w:val="Heading7Char"/>
          <w:i w:val="0"/>
          <w:iCs w:val="0"/>
        </w:rPr>
      </w:pPr>
    </w:p>
    <w:tbl>
      <w:tblPr>
        <w:tblStyle w:val="TableGrid"/>
        <w:tblW w:w="0" w:type="auto"/>
        <w:tblLook w:val="04A0" w:firstRow="1" w:lastRow="0" w:firstColumn="1" w:lastColumn="0" w:noHBand="0" w:noVBand="1"/>
      </w:tblPr>
      <w:tblGrid>
        <w:gridCol w:w="9350"/>
      </w:tblGrid>
      <w:tr w:rsidR="00C71047" w:rsidRPr="00957003" w14:paraId="5C1CB6FD" w14:textId="77777777" w:rsidTr="00C32123">
        <w:trPr>
          <w:cantSplit/>
          <w:trHeight w:hRule="exact" w:val="360"/>
        </w:trPr>
        <w:tc>
          <w:tcPr>
            <w:tcW w:w="9350" w:type="dxa"/>
            <w:shd w:val="clear" w:color="auto" w:fill="D8C793"/>
          </w:tcPr>
          <w:p w14:paraId="7BD2ABFB" w14:textId="77777777" w:rsidR="00C71047" w:rsidRPr="00957003" w:rsidRDefault="00C71047" w:rsidP="00C32123">
            <w:pPr>
              <w:pStyle w:val="Heading3"/>
              <w:keepNext/>
              <w:spacing w:before="0"/>
              <w:jc w:val="center"/>
              <w:outlineLvl w:val="2"/>
            </w:pPr>
            <w:r w:rsidRPr="00957003">
              <w:lastRenderedPageBreak/>
              <w:t>Board Member Assessment Zone</w:t>
            </w:r>
          </w:p>
        </w:tc>
      </w:tr>
      <w:tr w:rsidR="00C71047" w:rsidRPr="00426813" w14:paraId="71B12410" w14:textId="77777777" w:rsidTr="00C32123">
        <w:tc>
          <w:tcPr>
            <w:tcW w:w="9350" w:type="dxa"/>
          </w:tcPr>
          <w:p w14:paraId="54A4FD06" w14:textId="77777777" w:rsidR="00C71047" w:rsidRPr="00A061FA" w:rsidRDefault="00C71047" w:rsidP="00C32123">
            <w:pPr>
              <w:keepNext/>
              <w:keepLines/>
              <w:spacing w:before="120"/>
              <w:outlineLvl w:val="1"/>
              <w:rPr>
                <w:rFonts w:ascii="Roboto" w:eastAsiaTheme="majorEastAsia" w:hAnsi="Roboto" w:cstheme="majorBidi"/>
                <w:szCs w:val="22"/>
              </w:rPr>
            </w:pPr>
            <w:r w:rsidRPr="00A061FA">
              <w:rPr>
                <w:rFonts w:ascii="Roboto" w:eastAsiaTheme="majorEastAsia" w:hAnsi="Roboto" w:cstheme="majorBidi"/>
                <w:b/>
                <w:bCs/>
                <w:szCs w:val="22"/>
              </w:rPr>
              <w:t xml:space="preserve">Was this Interpretation “reasonable”? </w:t>
            </w:r>
            <w:r w:rsidRPr="00257EA3">
              <w:rPr>
                <w:rFonts w:ascii="Roboto" w:eastAsiaTheme="majorEastAsia" w:hAnsi="Roboto" w:cstheme="majorBidi"/>
                <w:i/>
                <w:iCs/>
                <w:szCs w:val="22"/>
              </w:rPr>
              <w:t>(Did it address all the important parts of the policy? Did it give you a clear understanding of how the organization dealt with the board’s concern?  Even if it was not how you, personally, would have interpreted the policy, would most people still consider it to be a reasonable interpretation?) Yes/No/In between (Explain your answer)</w:t>
            </w:r>
          </w:p>
          <w:p w14:paraId="588BA559" w14:textId="77777777" w:rsidR="00C71047" w:rsidRPr="00A061FA" w:rsidRDefault="00C71047" w:rsidP="00C32123">
            <w:pPr>
              <w:rPr>
                <w:rFonts w:ascii="Roboto" w:hAnsi="Roboto"/>
                <w:i/>
                <w:iCs/>
                <w:szCs w:val="22"/>
              </w:rPr>
            </w:pPr>
          </w:p>
          <w:p w14:paraId="00531CD4" w14:textId="77777777" w:rsidR="00C71047" w:rsidRPr="00A061FA" w:rsidRDefault="00C71047" w:rsidP="00C32123">
            <w:pPr>
              <w:keepNext/>
              <w:keepLines/>
              <w:spacing w:before="120"/>
              <w:outlineLvl w:val="1"/>
              <w:rPr>
                <w:rFonts w:ascii="Roboto" w:eastAsiaTheme="majorEastAsia" w:hAnsi="Roboto" w:cstheme="majorBidi"/>
                <w:szCs w:val="22"/>
              </w:rPr>
            </w:pPr>
            <w:r w:rsidRPr="00A061FA">
              <w:rPr>
                <w:rFonts w:ascii="Roboto" w:eastAsiaTheme="majorEastAsia" w:hAnsi="Roboto" w:cstheme="majorBidi"/>
                <w:b/>
                <w:bCs/>
                <w:szCs w:val="22"/>
              </w:rPr>
              <w:t xml:space="preserve">Were the Compliance Indictors “reasonable”? </w:t>
            </w:r>
            <w:r w:rsidRPr="00257EA3">
              <w:rPr>
                <w:rFonts w:ascii="Roboto" w:eastAsiaTheme="majorEastAsia" w:hAnsi="Roboto" w:cstheme="majorBidi"/>
                <w:i/>
                <w:iCs/>
                <w:szCs w:val="22"/>
              </w:rPr>
              <w:t xml:space="preserve">(Would the data that would be generated based on them give you the proof you would need to see to be convinced the organization </w:t>
            </w:r>
            <w:proofErr w:type="gramStart"/>
            <w:r w:rsidRPr="00257EA3">
              <w:rPr>
                <w:rFonts w:ascii="Roboto" w:eastAsiaTheme="majorEastAsia" w:hAnsi="Roboto" w:cstheme="majorBidi"/>
                <w:i/>
                <w:iCs/>
                <w:szCs w:val="22"/>
              </w:rPr>
              <w:t>was in compliance with</w:t>
            </w:r>
            <w:proofErr w:type="gramEnd"/>
            <w:r w:rsidRPr="00257EA3">
              <w:rPr>
                <w:rFonts w:ascii="Roboto" w:eastAsiaTheme="majorEastAsia" w:hAnsi="Roboto" w:cstheme="majorBidi"/>
                <w:i/>
                <w:iCs/>
                <w:szCs w:val="22"/>
              </w:rPr>
              <w:t xml:space="preserve"> Operational Interpretation?) Yes/No/In between (Explain your answer)</w:t>
            </w:r>
          </w:p>
          <w:p w14:paraId="0F85AE29" w14:textId="77777777" w:rsidR="00C71047" w:rsidRPr="00A061FA" w:rsidRDefault="00C71047" w:rsidP="00C32123">
            <w:pPr>
              <w:rPr>
                <w:rFonts w:ascii="Roboto" w:hAnsi="Roboto"/>
                <w:szCs w:val="22"/>
              </w:rPr>
            </w:pPr>
          </w:p>
          <w:p w14:paraId="167716C4" w14:textId="77777777" w:rsidR="00C71047" w:rsidRPr="00426813" w:rsidRDefault="00C71047" w:rsidP="00C32123">
            <w:pPr>
              <w:rPr>
                <w:i/>
                <w:iCs/>
              </w:rPr>
            </w:pPr>
          </w:p>
        </w:tc>
      </w:tr>
    </w:tbl>
    <w:p w14:paraId="33C17B6C" w14:textId="77777777" w:rsidR="00C71047" w:rsidRDefault="00C71047" w:rsidP="00C71047">
      <w:pPr>
        <w:pStyle w:val="ListParagraph"/>
        <w:ind w:left="0"/>
        <w:rPr>
          <w:rStyle w:val="Heading7Char"/>
          <w:i w:val="0"/>
          <w:iCs w:val="0"/>
        </w:rPr>
      </w:pPr>
    </w:p>
    <w:p w14:paraId="20A8A2CC" w14:textId="77777777" w:rsidR="00C71047" w:rsidRPr="00426813" w:rsidRDefault="00C71047" w:rsidP="00C71047">
      <w:pPr>
        <w:pStyle w:val="Heading2"/>
      </w:pPr>
      <w:r w:rsidRPr="002E03C1">
        <w:t>Data</w:t>
      </w:r>
    </w:p>
    <w:p w14:paraId="007A274F" w14:textId="77777777" w:rsidR="00C71047" w:rsidRPr="00257EA3" w:rsidRDefault="00C71047" w:rsidP="00C71047">
      <w:pPr>
        <w:spacing w:line="252" w:lineRule="auto"/>
        <w:rPr>
          <w:rFonts w:eastAsiaTheme="minorEastAsia"/>
          <w:i/>
          <w:iCs/>
        </w:rPr>
      </w:pPr>
      <w:r w:rsidRPr="00257EA3">
        <w:rPr>
          <w:rFonts w:eastAsiaTheme="minorEastAsia"/>
          <w:i/>
          <w:iCs/>
        </w:rPr>
        <w:t>Now list the same number of Compliance Indicators you listed above and include, attach or hyperlink to the proof.</w:t>
      </w:r>
    </w:p>
    <w:p w14:paraId="6942A1D7" w14:textId="77777777" w:rsidR="00C71047" w:rsidRPr="00257EA3" w:rsidRDefault="00C71047" w:rsidP="00C71047">
      <w:pPr>
        <w:pStyle w:val="ListParagraph"/>
        <w:numPr>
          <w:ilvl w:val="0"/>
          <w:numId w:val="23"/>
        </w:numPr>
        <w:spacing w:line="252" w:lineRule="auto"/>
        <w:jc w:val="both"/>
        <w:rPr>
          <w:i/>
          <w:iCs/>
        </w:rPr>
      </w:pPr>
      <w:r w:rsidRPr="00257EA3">
        <w:rPr>
          <w:i/>
          <w:iCs/>
        </w:rPr>
        <w:t>Insert list of any board-approved expenses.</w:t>
      </w:r>
    </w:p>
    <w:p w14:paraId="3C47B263" w14:textId="77777777" w:rsidR="00C71047" w:rsidRPr="00257EA3" w:rsidRDefault="00C71047" w:rsidP="00C71047">
      <w:pPr>
        <w:pStyle w:val="ListParagraph"/>
        <w:numPr>
          <w:ilvl w:val="0"/>
          <w:numId w:val="23"/>
        </w:numPr>
        <w:spacing w:line="252" w:lineRule="auto"/>
        <w:jc w:val="both"/>
        <w:rPr>
          <w:i/>
          <w:iCs/>
        </w:rPr>
      </w:pPr>
      <w:r w:rsidRPr="00257EA3">
        <w:rPr>
          <w:i/>
          <w:iCs/>
        </w:rPr>
        <w:t>Proof of no order splitting.</w:t>
      </w:r>
    </w:p>
    <w:tbl>
      <w:tblPr>
        <w:tblStyle w:val="TableGrid"/>
        <w:tblW w:w="0" w:type="auto"/>
        <w:tblLook w:val="04A0" w:firstRow="1" w:lastRow="0" w:firstColumn="1" w:lastColumn="0" w:noHBand="0" w:noVBand="1"/>
      </w:tblPr>
      <w:tblGrid>
        <w:gridCol w:w="9350"/>
      </w:tblGrid>
      <w:tr w:rsidR="00C71047" w:rsidRPr="00957003" w14:paraId="20EBE561" w14:textId="77777777" w:rsidTr="00C32123">
        <w:trPr>
          <w:cantSplit/>
          <w:trHeight w:hRule="exact" w:val="360"/>
        </w:trPr>
        <w:tc>
          <w:tcPr>
            <w:tcW w:w="9350" w:type="dxa"/>
            <w:shd w:val="clear" w:color="auto" w:fill="D8C793"/>
          </w:tcPr>
          <w:p w14:paraId="259359E1" w14:textId="77777777" w:rsidR="00C71047" w:rsidRPr="00957003" w:rsidRDefault="00C71047" w:rsidP="00C32123">
            <w:pPr>
              <w:pStyle w:val="Heading3"/>
              <w:keepNext/>
              <w:spacing w:before="0"/>
              <w:jc w:val="center"/>
              <w:outlineLvl w:val="2"/>
            </w:pPr>
            <w:r w:rsidRPr="00957003">
              <w:t>Board Member Assessment Zone</w:t>
            </w:r>
          </w:p>
        </w:tc>
      </w:tr>
      <w:tr w:rsidR="00C71047" w:rsidRPr="00426813" w14:paraId="5B48ED84" w14:textId="77777777" w:rsidTr="00C32123">
        <w:tc>
          <w:tcPr>
            <w:tcW w:w="9350" w:type="dxa"/>
          </w:tcPr>
          <w:p w14:paraId="14CB8F82" w14:textId="77777777" w:rsidR="00C71047" w:rsidRPr="002E03C1" w:rsidRDefault="00C71047" w:rsidP="00C32123">
            <w:pPr>
              <w:keepNext/>
              <w:keepLines/>
              <w:spacing w:before="120"/>
              <w:outlineLvl w:val="1"/>
              <w:rPr>
                <w:rFonts w:ascii="Roboto" w:eastAsiaTheme="majorEastAsia" w:hAnsi="Roboto" w:cstheme="majorBidi"/>
                <w:b/>
                <w:bCs/>
                <w:szCs w:val="22"/>
              </w:rPr>
            </w:pPr>
            <w:r w:rsidRPr="002E03C1">
              <w:rPr>
                <w:rFonts w:ascii="Roboto" w:eastAsiaTheme="majorEastAsia" w:hAnsi="Roboto" w:cstheme="majorBidi"/>
                <w:b/>
                <w:bCs/>
                <w:szCs w:val="22"/>
              </w:rPr>
              <w:t xml:space="preserve">Does the demonstrated data prove the organization </w:t>
            </w:r>
            <w:proofErr w:type="gramStart"/>
            <w:r w:rsidRPr="002E03C1">
              <w:rPr>
                <w:rFonts w:ascii="Roboto" w:eastAsiaTheme="majorEastAsia" w:hAnsi="Roboto" w:cstheme="majorBidi"/>
                <w:b/>
                <w:bCs/>
                <w:szCs w:val="22"/>
              </w:rPr>
              <w:t>was in compliance</w:t>
            </w:r>
            <w:proofErr w:type="gramEnd"/>
            <w:r w:rsidRPr="002E03C1">
              <w:rPr>
                <w:rFonts w:ascii="Roboto" w:eastAsiaTheme="majorEastAsia" w:hAnsi="Roboto" w:cstheme="majorBidi"/>
                <w:b/>
                <w:bCs/>
                <w:szCs w:val="22"/>
              </w:rPr>
              <w:t xml:space="preserve">? </w:t>
            </w:r>
          </w:p>
          <w:p w14:paraId="604D3CD3" w14:textId="77777777" w:rsidR="00C71047" w:rsidRPr="00257EA3" w:rsidRDefault="00C71047" w:rsidP="00C32123">
            <w:pPr>
              <w:keepNext/>
              <w:keepLines/>
              <w:spacing w:before="120"/>
              <w:outlineLvl w:val="1"/>
              <w:rPr>
                <w:rFonts w:ascii="Roboto" w:eastAsiaTheme="majorEastAsia" w:hAnsi="Roboto" w:cstheme="majorBidi"/>
                <w:i/>
                <w:iCs/>
                <w:szCs w:val="22"/>
              </w:rPr>
            </w:pPr>
            <w:r w:rsidRPr="00257EA3">
              <w:rPr>
                <w:rFonts w:ascii="Roboto" w:eastAsiaTheme="majorEastAsia" w:hAnsi="Roboto" w:cstheme="majorBidi"/>
                <w:i/>
                <w:iCs/>
                <w:szCs w:val="22"/>
              </w:rPr>
              <w:t>Yes/No/In between (Explain your answer)</w:t>
            </w:r>
          </w:p>
          <w:p w14:paraId="0E235940" w14:textId="77777777" w:rsidR="00C71047" w:rsidRPr="002E03C1" w:rsidRDefault="00C71047" w:rsidP="00C32123">
            <w:pPr>
              <w:rPr>
                <w:rFonts w:ascii="Roboto" w:hAnsi="Roboto"/>
                <w:b/>
                <w:bCs/>
                <w:szCs w:val="22"/>
              </w:rPr>
            </w:pPr>
          </w:p>
          <w:p w14:paraId="7D23A39E" w14:textId="77777777" w:rsidR="00C71047" w:rsidRPr="00426813" w:rsidRDefault="00C71047" w:rsidP="00C32123"/>
        </w:tc>
      </w:tr>
    </w:tbl>
    <w:p w14:paraId="17CCCA61" w14:textId="77777777" w:rsidR="00C71047" w:rsidRDefault="00C71047" w:rsidP="00C71047"/>
    <w:p w14:paraId="54E0610F" w14:textId="77777777" w:rsidR="00FB02EA" w:rsidRDefault="00FB02EA" w:rsidP="00C71047">
      <w:pPr>
        <w:spacing w:line="252" w:lineRule="auto"/>
        <w:jc w:val="both"/>
        <w:rPr>
          <w:rFonts w:eastAsiaTheme="minorEastAsia"/>
        </w:rPr>
      </w:pPr>
    </w:p>
    <w:p w14:paraId="586C148A" w14:textId="77777777" w:rsidR="00FB02EA" w:rsidRDefault="00FB02EA" w:rsidP="00C71047">
      <w:pPr>
        <w:spacing w:line="252" w:lineRule="auto"/>
        <w:jc w:val="both"/>
        <w:rPr>
          <w:rFonts w:eastAsiaTheme="minorEastAsia"/>
        </w:rPr>
      </w:pPr>
    </w:p>
    <w:p w14:paraId="14CA7878" w14:textId="77777777" w:rsidR="00FB02EA" w:rsidRDefault="00FB02EA" w:rsidP="00C71047">
      <w:pPr>
        <w:spacing w:line="252" w:lineRule="auto"/>
        <w:jc w:val="both"/>
        <w:rPr>
          <w:rFonts w:eastAsiaTheme="minorEastAsia"/>
        </w:rPr>
      </w:pPr>
    </w:p>
    <w:p w14:paraId="267CB485" w14:textId="0376AB94" w:rsidR="00C71047" w:rsidRPr="00D821F5" w:rsidRDefault="00C71047" w:rsidP="00C71047">
      <w:pPr>
        <w:spacing w:line="252" w:lineRule="auto"/>
        <w:jc w:val="both"/>
        <w:rPr>
          <w:rFonts w:eastAsiaTheme="minorEastAsia"/>
        </w:rPr>
      </w:pPr>
      <w:r w:rsidRPr="00D821F5">
        <w:rPr>
          <w:rFonts w:eastAsiaTheme="minorEastAsia"/>
        </w:rPr>
        <w:t xml:space="preserve">Therefore, I submit to the board that I am </w:t>
      </w:r>
      <w:r w:rsidRPr="00D821F5">
        <w:rPr>
          <w:rFonts w:eastAsiaTheme="minorEastAsia"/>
          <w:b/>
          <w:bCs/>
        </w:rPr>
        <w:t>(in? not in?</w:t>
      </w:r>
      <w:r>
        <w:rPr>
          <w:rFonts w:eastAsiaTheme="minorEastAsia"/>
          <w:b/>
          <w:bCs/>
        </w:rPr>
        <w:t xml:space="preserve"> in with </w:t>
      </w:r>
      <w:r w:rsidR="00750A8C">
        <w:rPr>
          <w:rFonts w:eastAsiaTheme="minorEastAsia"/>
          <w:b/>
          <w:bCs/>
        </w:rPr>
        <w:t>2.3.x</w:t>
      </w:r>
      <w:r>
        <w:rPr>
          <w:rFonts w:eastAsiaTheme="minorEastAsia"/>
          <w:b/>
          <w:bCs/>
        </w:rPr>
        <w:t xml:space="preserve"> but not </w:t>
      </w:r>
      <w:r w:rsidR="00750A8C">
        <w:rPr>
          <w:rFonts w:eastAsiaTheme="minorEastAsia"/>
          <w:b/>
          <w:bCs/>
        </w:rPr>
        <w:t>2.3.y</w:t>
      </w:r>
      <w:r>
        <w:rPr>
          <w:rFonts w:eastAsiaTheme="minorEastAsia"/>
          <w:b/>
          <w:bCs/>
        </w:rPr>
        <w:t>?</w:t>
      </w:r>
      <w:r w:rsidRPr="00D821F5">
        <w:rPr>
          <w:rFonts w:eastAsiaTheme="minorEastAsia"/>
          <w:b/>
          <w:bCs/>
        </w:rPr>
        <w:t>)</w:t>
      </w:r>
      <w:r w:rsidRPr="00D821F5">
        <w:rPr>
          <w:rFonts w:eastAsiaTheme="minorEastAsia"/>
        </w:rPr>
        <w:t xml:space="preserve"> compliance with policy 2.</w:t>
      </w:r>
      <w:r w:rsidR="00073EFF">
        <w:rPr>
          <w:rFonts w:eastAsiaTheme="minorEastAsia"/>
        </w:rPr>
        <w:t>3</w:t>
      </w:r>
      <w:r w:rsidRPr="00D821F5">
        <w:rPr>
          <w:rFonts w:eastAsiaTheme="minorEastAsia"/>
        </w:rPr>
        <w:t>.</w:t>
      </w:r>
    </w:p>
    <w:p w14:paraId="6FFE17A2" w14:textId="77777777" w:rsidR="00915830" w:rsidRDefault="00915830" w:rsidP="00C71047">
      <w:pPr>
        <w:spacing w:line="252" w:lineRule="auto"/>
        <w:jc w:val="right"/>
        <w:rPr>
          <w:rFonts w:eastAsiaTheme="minorEastAsia"/>
          <w:i/>
          <w:iCs/>
        </w:rPr>
      </w:pPr>
    </w:p>
    <w:p w14:paraId="19261E85" w14:textId="6AD45CEE" w:rsidR="00C71047" w:rsidRPr="00073EFF" w:rsidRDefault="00C71047" w:rsidP="00C71047">
      <w:pPr>
        <w:spacing w:line="252" w:lineRule="auto"/>
        <w:jc w:val="right"/>
        <w:rPr>
          <w:rFonts w:eastAsiaTheme="minorEastAsia"/>
          <w:i/>
          <w:iCs/>
        </w:rPr>
      </w:pPr>
      <w:r w:rsidRPr="00073EFF">
        <w:rPr>
          <w:rFonts w:eastAsiaTheme="minorEastAsia"/>
          <w:i/>
          <w:iCs/>
        </w:rPr>
        <w:t>(Executive Director’s signature and date)</w:t>
      </w:r>
    </w:p>
    <w:p w14:paraId="2F793B01" w14:textId="77777777" w:rsidR="00915830" w:rsidRDefault="00915830" w:rsidP="00C71047">
      <w:pPr>
        <w:pStyle w:val="Heading3"/>
      </w:pPr>
    </w:p>
    <w:p w14:paraId="666DA3BD" w14:textId="01DDA7C1" w:rsidR="00C71047" w:rsidRPr="00D821F5" w:rsidRDefault="00C71047" w:rsidP="00C71047">
      <w:pPr>
        <w:pStyle w:val="Heading3"/>
      </w:pPr>
      <w:r w:rsidRPr="00D821F5">
        <w:t>Noncompliance plan:</w:t>
      </w:r>
    </w:p>
    <w:p w14:paraId="172F782F" w14:textId="72C08845" w:rsidR="00C71047" w:rsidRPr="00CE6227" w:rsidRDefault="00C71047" w:rsidP="00C71047">
      <w:pPr>
        <w:rPr>
          <w:i/>
          <w:iCs/>
        </w:rPr>
      </w:pPr>
      <w:r w:rsidRPr="00CE6227">
        <w:rPr>
          <w:rFonts w:eastAsiaTheme="minorEastAsia"/>
          <w:i/>
          <w:iCs/>
        </w:rPr>
        <w:t xml:space="preserve">The </w:t>
      </w:r>
      <w:r w:rsidR="001A2999" w:rsidRPr="00CE6227">
        <w:rPr>
          <w:rFonts w:eastAsiaTheme="minorEastAsia"/>
          <w:i/>
          <w:iCs/>
        </w:rPr>
        <w:t>executive director</w:t>
      </w:r>
      <w:r w:rsidRPr="00CE6227">
        <w:rPr>
          <w:rFonts w:eastAsiaTheme="minorEastAsia"/>
          <w:i/>
          <w:iCs/>
        </w:rPr>
        <w:t xml:space="preserve"> uses this space if the report was submitted out of compliance to explain how and when they plan to gain compliance. This is useful to the board’s deliberations about if and when they may need to see another report.</w:t>
      </w:r>
    </w:p>
    <w:p w14:paraId="1322537B" w14:textId="77777777" w:rsidR="00C71047" w:rsidRDefault="00C71047" w:rsidP="00C71047"/>
    <w:tbl>
      <w:tblPr>
        <w:tblStyle w:val="TableGrid"/>
        <w:tblW w:w="0" w:type="auto"/>
        <w:tblLook w:val="04A0" w:firstRow="1" w:lastRow="0" w:firstColumn="1" w:lastColumn="0" w:noHBand="0" w:noVBand="1"/>
      </w:tblPr>
      <w:tblGrid>
        <w:gridCol w:w="9350"/>
      </w:tblGrid>
      <w:tr w:rsidR="00C71047" w:rsidRPr="00957003" w14:paraId="609CA510" w14:textId="77777777" w:rsidTr="00C32123">
        <w:trPr>
          <w:cantSplit/>
          <w:trHeight w:hRule="exact" w:val="360"/>
        </w:trPr>
        <w:tc>
          <w:tcPr>
            <w:tcW w:w="9350" w:type="dxa"/>
            <w:shd w:val="clear" w:color="auto" w:fill="D8C793"/>
          </w:tcPr>
          <w:p w14:paraId="26E95633" w14:textId="77777777" w:rsidR="00C71047" w:rsidRPr="00957003" w:rsidRDefault="00C71047" w:rsidP="00C32123">
            <w:pPr>
              <w:pStyle w:val="Heading3"/>
              <w:keepNext/>
              <w:spacing w:before="0"/>
              <w:jc w:val="center"/>
              <w:outlineLvl w:val="2"/>
            </w:pPr>
            <w:r w:rsidRPr="00957003">
              <w:lastRenderedPageBreak/>
              <w:t>Board Member Assessment Zone</w:t>
            </w:r>
          </w:p>
        </w:tc>
      </w:tr>
      <w:tr w:rsidR="00C71047" w:rsidRPr="00D821F5" w14:paraId="3D0464F7" w14:textId="77777777" w:rsidTr="00C32123">
        <w:tc>
          <w:tcPr>
            <w:tcW w:w="9350" w:type="dxa"/>
          </w:tcPr>
          <w:p w14:paraId="74753C0A" w14:textId="708960AE" w:rsidR="00C71047" w:rsidRPr="00CE6227" w:rsidRDefault="00C71047" w:rsidP="00C32123">
            <w:pPr>
              <w:keepNext/>
              <w:keepLines/>
              <w:spacing w:before="120"/>
              <w:outlineLvl w:val="1"/>
              <w:rPr>
                <w:rFonts w:ascii="Roboto" w:eastAsiaTheme="majorEastAsia" w:hAnsi="Roboto" w:cstheme="majorBidi"/>
                <w:b/>
                <w:bCs/>
                <w:i/>
                <w:iCs/>
                <w:szCs w:val="22"/>
              </w:rPr>
            </w:pPr>
            <w:r w:rsidRPr="002E03C1">
              <w:rPr>
                <w:rFonts w:ascii="Roboto" w:eastAsiaTheme="majorEastAsia" w:hAnsi="Roboto" w:cstheme="majorBidi"/>
                <w:b/>
                <w:bCs/>
                <w:szCs w:val="22"/>
              </w:rPr>
              <w:t xml:space="preserve">If it were up to you, what would you move to do with the report? </w:t>
            </w:r>
            <w:r w:rsidRPr="00CE6227">
              <w:rPr>
                <w:rFonts w:ascii="Roboto" w:eastAsiaTheme="majorEastAsia" w:hAnsi="Roboto" w:cstheme="majorBidi"/>
                <w:i/>
                <w:iCs/>
                <w:szCs w:val="22"/>
              </w:rPr>
              <w:t xml:space="preserve">The following are just some ideas were </w:t>
            </w:r>
            <w:proofErr w:type="gramStart"/>
            <w:r w:rsidRPr="00CE6227">
              <w:rPr>
                <w:rFonts w:ascii="Roboto" w:eastAsiaTheme="majorEastAsia" w:hAnsi="Roboto" w:cstheme="majorBidi"/>
                <w:i/>
                <w:iCs/>
                <w:szCs w:val="22"/>
              </w:rPr>
              <w:t>consider</w:t>
            </w:r>
            <w:proofErr w:type="gramEnd"/>
            <w:r w:rsidR="00CE6227" w:rsidRPr="00CE6227">
              <w:rPr>
                <w:rFonts w:ascii="Roboto" w:eastAsiaTheme="majorEastAsia" w:hAnsi="Roboto" w:cstheme="majorBidi"/>
                <w:i/>
                <w:iCs/>
                <w:szCs w:val="22"/>
              </w:rPr>
              <w:t>:</w:t>
            </w:r>
          </w:p>
          <w:p w14:paraId="508D34AE" w14:textId="77777777" w:rsidR="00C71047" w:rsidRPr="00CE6227" w:rsidRDefault="00C71047" w:rsidP="00C32123">
            <w:pPr>
              <w:rPr>
                <w:rFonts w:ascii="Roboto" w:hAnsi="Roboto"/>
                <w:i/>
                <w:iCs/>
                <w:szCs w:val="22"/>
              </w:rPr>
            </w:pPr>
          </w:p>
          <w:p w14:paraId="542AEA86" w14:textId="77777777" w:rsidR="00C71047" w:rsidRPr="00CE6227" w:rsidRDefault="00C71047" w:rsidP="00C71047">
            <w:pPr>
              <w:widowControl/>
              <w:numPr>
                <w:ilvl w:val="0"/>
                <w:numId w:val="5"/>
              </w:numPr>
              <w:contextualSpacing/>
              <w:rPr>
                <w:rFonts w:ascii="Roboto" w:hAnsi="Roboto"/>
                <w:i/>
                <w:iCs/>
                <w:szCs w:val="22"/>
              </w:rPr>
            </w:pPr>
            <w:r w:rsidRPr="00CE6227">
              <w:rPr>
                <w:rFonts w:ascii="Roboto" w:hAnsi="Roboto"/>
                <w:i/>
                <w:iCs/>
                <w:szCs w:val="22"/>
              </w:rPr>
              <w:t>Accept the report as a reasonable interpretation of the boards policy with data demonstrating compliance.</w:t>
            </w:r>
          </w:p>
          <w:p w14:paraId="0D74056D" w14:textId="77777777" w:rsidR="00C71047" w:rsidRPr="00CE6227" w:rsidRDefault="00C71047" w:rsidP="00C71047">
            <w:pPr>
              <w:widowControl/>
              <w:numPr>
                <w:ilvl w:val="0"/>
                <w:numId w:val="5"/>
              </w:numPr>
              <w:contextualSpacing/>
              <w:rPr>
                <w:rFonts w:ascii="Roboto" w:hAnsi="Roboto"/>
                <w:i/>
                <w:iCs/>
                <w:szCs w:val="22"/>
              </w:rPr>
            </w:pPr>
            <w:r w:rsidRPr="00CE6227">
              <w:rPr>
                <w:rFonts w:ascii="Roboto" w:hAnsi="Roboto"/>
                <w:i/>
                <w:iCs/>
                <w:szCs w:val="22"/>
              </w:rPr>
              <w:t>Accept report as (partially) out of compliance (note why) with no need for the board to see another report until regularly scheduled.</w:t>
            </w:r>
          </w:p>
          <w:p w14:paraId="3700EBE8" w14:textId="77777777" w:rsidR="00C71047" w:rsidRPr="00CE6227" w:rsidRDefault="00C71047" w:rsidP="00C71047">
            <w:pPr>
              <w:widowControl/>
              <w:numPr>
                <w:ilvl w:val="0"/>
                <w:numId w:val="5"/>
              </w:numPr>
              <w:contextualSpacing/>
              <w:rPr>
                <w:rFonts w:ascii="Roboto" w:hAnsi="Roboto"/>
                <w:i/>
                <w:iCs/>
                <w:szCs w:val="22"/>
              </w:rPr>
            </w:pPr>
            <w:r w:rsidRPr="00CE6227">
              <w:rPr>
                <w:rFonts w:ascii="Roboto" w:hAnsi="Roboto"/>
                <w:i/>
                <w:iCs/>
                <w:szCs w:val="22"/>
              </w:rPr>
              <w:t>Reject (all or some of) the report (note why). Expect to see a (new or partial) report on (date prior to when the next scheduled report is due).</w:t>
            </w:r>
          </w:p>
          <w:p w14:paraId="3966FDCC" w14:textId="77777777" w:rsidR="00C71047" w:rsidRPr="00CE6227" w:rsidRDefault="00C71047" w:rsidP="00C71047">
            <w:pPr>
              <w:widowControl/>
              <w:numPr>
                <w:ilvl w:val="0"/>
                <w:numId w:val="6"/>
              </w:numPr>
              <w:contextualSpacing/>
              <w:rPr>
                <w:rFonts w:ascii="Roboto" w:hAnsi="Roboto"/>
                <w:i/>
                <w:iCs/>
                <w:szCs w:val="22"/>
              </w:rPr>
            </w:pPr>
            <w:r w:rsidRPr="00CE6227">
              <w:rPr>
                <w:rFonts w:ascii="Roboto" w:hAnsi="Roboto"/>
                <w:i/>
                <w:iCs/>
                <w:szCs w:val="22"/>
              </w:rPr>
              <w:t xml:space="preserve">(Your recommendation:) </w:t>
            </w:r>
          </w:p>
          <w:p w14:paraId="3F233EC5" w14:textId="77777777" w:rsidR="00C71047" w:rsidRPr="002E03C1" w:rsidRDefault="00C71047" w:rsidP="00C32123">
            <w:pPr>
              <w:rPr>
                <w:rFonts w:ascii="Roboto" w:hAnsi="Roboto"/>
                <w:szCs w:val="22"/>
              </w:rPr>
            </w:pPr>
          </w:p>
          <w:p w14:paraId="462BE63B" w14:textId="77777777" w:rsidR="00C71047" w:rsidRPr="002E03C1" w:rsidRDefault="00C71047" w:rsidP="00C32123">
            <w:pPr>
              <w:keepNext/>
              <w:keepLines/>
              <w:spacing w:before="120"/>
              <w:outlineLvl w:val="1"/>
              <w:rPr>
                <w:rFonts w:ascii="Roboto" w:eastAsiaTheme="majorEastAsia" w:hAnsi="Roboto" w:cstheme="majorBidi"/>
                <w:b/>
                <w:bCs/>
                <w:szCs w:val="22"/>
              </w:rPr>
            </w:pPr>
            <w:r w:rsidRPr="002E03C1">
              <w:rPr>
                <w:rFonts w:ascii="Roboto" w:eastAsiaTheme="majorEastAsia" w:hAnsi="Roboto" w:cstheme="majorBidi"/>
                <w:b/>
                <w:bCs/>
                <w:szCs w:val="22"/>
              </w:rPr>
              <w:t>Did reviewing this policy and the monitoring information make you realize something about the board’s policy language needs to change? If so, what would you change?</w:t>
            </w:r>
          </w:p>
          <w:p w14:paraId="1D2C3708" w14:textId="77777777" w:rsidR="00C71047" w:rsidRPr="002E03C1" w:rsidRDefault="00C71047" w:rsidP="00C32123">
            <w:pPr>
              <w:rPr>
                <w:rFonts w:ascii="Roboto" w:hAnsi="Roboto"/>
                <w:szCs w:val="22"/>
              </w:rPr>
            </w:pPr>
          </w:p>
          <w:p w14:paraId="44480054" w14:textId="77777777" w:rsidR="00C71047" w:rsidRPr="00CE6227" w:rsidRDefault="00C71047" w:rsidP="00C32123">
            <w:pPr>
              <w:keepNext/>
              <w:keepLines/>
              <w:spacing w:before="120"/>
              <w:outlineLvl w:val="1"/>
              <w:rPr>
                <w:rFonts w:ascii="Roboto" w:eastAsiaTheme="majorEastAsia" w:hAnsi="Roboto" w:cstheme="majorBidi"/>
                <w:i/>
                <w:iCs/>
                <w:szCs w:val="22"/>
              </w:rPr>
            </w:pPr>
            <w:r w:rsidRPr="00CE6227">
              <w:rPr>
                <w:rFonts w:ascii="Roboto" w:eastAsiaTheme="majorEastAsia" w:hAnsi="Roboto" w:cstheme="majorBidi"/>
                <w:i/>
                <w:iCs/>
                <w:szCs w:val="22"/>
              </w:rPr>
              <w:t>Yes/No/In between (Explain your answer)</w:t>
            </w:r>
          </w:p>
          <w:p w14:paraId="194168DD" w14:textId="77777777" w:rsidR="00C71047" w:rsidRPr="002E03C1" w:rsidRDefault="00C71047" w:rsidP="00C32123">
            <w:pPr>
              <w:rPr>
                <w:rFonts w:ascii="Roboto" w:hAnsi="Roboto"/>
                <w:b/>
                <w:bCs/>
                <w:szCs w:val="22"/>
              </w:rPr>
            </w:pPr>
          </w:p>
          <w:p w14:paraId="7D60B1A9" w14:textId="77777777" w:rsidR="00C71047" w:rsidRPr="002E03C1" w:rsidRDefault="00C71047" w:rsidP="00C32123">
            <w:pPr>
              <w:rPr>
                <w:rFonts w:ascii="Roboto" w:hAnsi="Roboto"/>
                <w:b/>
                <w:bCs/>
                <w:szCs w:val="22"/>
              </w:rPr>
            </w:pPr>
          </w:p>
          <w:p w14:paraId="018C9643" w14:textId="77777777" w:rsidR="00C71047" w:rsidRPr="00CE6227" w:rsidRDefault="00C71047" w:rsidP="00C32123">
            <w:pPr>
              <w:jc w:val="center"/>
              <w:rPr>
                <w:rFonts w:ascii="Roboto" w:hAnsi="Roboto"/>
                <w:b/>
                <w:bCs/>
                <w:szCs w:val="22"/>
              </w:rPr>
            </w:pPr>
            <w:r w:rsidRPr="00CE6227">
              <w:rPr>
                <w:rFonts w:ascii="Roboto" w:hAnsi="Roboto"/>
                <w:b/>
                <w:bCs/>
                <w:szCs w:val="22"/>
              </w:rPr>
              <w:t>Now you are ready for Board deliberation.</w:t>
            </w:r>
          </w:p>
          <w:p w14:paraId="096D312E" w14:textId="77777777" w:rsidR="00C71047" w:rsidRPr="00D821F5" w:rsidRDefault="00C71047" w:rsidP="00C32123"/>
        </w:tc>
      </w:tr>
    </w:tbl>
    <w:p w14:paraId="6CA21FFF" w14:textId="77777777" w:rsidR="00C71047" w:rsidRDefault="00C71047" w:rsidP="00C71047"/>
    <w:p w14:paraId="22B26E14" w14:textId="77777777" w:rsidR="00C71047" w:rsidRDefault="00C71047" w:rsidP="00C71047"/>
    <w:p w14:paraId="3C617672" w14:textId="77777777" w:rsidR="0092472C" w:rsidRDefault="0092472C" w:rsidP="00C71047">
      <w:pPr>
        <w:widowControl/>
      </w:pPr>
    </w:p>
    <w:p w14:paraId="4F1C50E0" w14:textId="77777777" w:rsidR="0092472C" w:rsidRDefault="0092472C" w:rsidP="00C71047">
      <w:pPr>
        <w:widowControl/>
      </w:pPr>
    </w:p>
    <w:p w14:paraId="1640D194" w14:textId="77777777" w:rsidR="0092472C" w:rsidRDefault="0092472C" w:rsidP="00C71047">
      <w:pPr>
        <w:widowControl/>
      </w:pPr>
    </w:p>
    <w:p w14:paraId="651700AE" w14:textId="77777777" w:rsidR="0092472C" w:rsidRDefault="0092472C" w:rsidP="00C71047">
      <w:pPr>
        <w:widowControl/>
      </w:pPr>
    </w:p>
    <w:p w14:paraId="198C9C1B" w14:textId="77777777" w:rsidR="0092472C" w:rsidRDefault="0092472C" w:rsidP="00C71047">
      <w:pPr>
        <w:widowControl/>
      </w:pPr>
    </w:p>
    <w:p w14:paraId="2E9B26E2" w14:textId="77777777" w:rsidR="0092472C" w:rsidRDefault="0092472C" w:rsidP="00C71047">
      <w:pPr>
        <w:widowControl/>
      </w:pPr>
    </w:p>
    <w:p w14:paraId="658E931A" w14:textId="77777777" w:rsidR="0092472C" w:rsidRDefault="0092472C" w:rsidP="00C71047">
      <w:pPr>
        <w:widowControl/>
      </w:pPr>
    </w:p>
    <w:p w14:paraId="1CDC63B5" w14:textId="77777777" w:rsidR="0092472C" w:rsidRDefault="0092472C" w:rsidP="00C71047">
      <w:pPr>
        <w:widowControl/>
      </w:pPr>
    </w:p>
    <w:p w14:paraId="1D33C8C8" w14:textId="77777777" w:rsidR="0092472C" w:rsidRDefault="0092472C" w:rsidP="00C71047">
      <w:pPr>
        <w:widowControl/>
      </w:pPr>
    </w:p>
    <w:p w14:paraId="2FBAEA67" w14:textId="77777777" w:rsidR="0092472C" w:rsidRDefault="0092472C" w:rsidP="00C71047">
      <w:pPr>
        <w:widowControl/>
      </w:pPr>
    </w:p>
    <w:p w14:paraId="359A35F1" w14:textId="77777777" w:rsidR="0092472C" w:rsidRDefault="0092472C" w:rsidP="00C71047">
      <w:pPr>
        <w:widowControl/>
      </w:pPr>
    </w:p>
    <w:p w14:paraId="3B2021DD" w14:textId="77777777" w:rsidR="0092472C" w:rsidRDefault="0092472C" w:rsidP="00C71047">
      <w:pPr>
        <w:widowControl/>
      </w:pPr>
    </w:p>
    <w:p w14:paraId="0E9C3BC9" w14:textId="77777777" w:rsidR="0092472C" w:rsidRDefault="0092472C" w:rsidP="00C71047">
      <w:pPr>
        <w:widowControl/>
      </w:pPr>
    </w:p>
    <w:p w14:paraId="2CD696FF" w14:textId="77777777" w:rsidR="0092472C" w:rsidRDefault="0092472C" w:rsidP="00C71047">
      <w:pPr>
        <w:widowControl/>
      </w:pPr>
    </w:p>
    <w:p w14:paraId="4255D5DB" w14:textId="1F177711" w:rsidR="0092472C" w:rsidRDefault="0092472C" w:rsidP="0092472C">
      <w:pPr>
        <w:widowControl/>
      </w:pPr>
    </w:p>
    <w:p w14:paraId="3235B33C" w14:textId="3DB9803C" w:rsidR="00C71047" w:rsidRDefault="00C71047" w:rsidP="00C71047">
      <w:pPr>
        <w:widowControl/>
      </w:pPr>
    </w:p>
    <w:p w14:paraId="5129C097" w14:textId="689C6378" w:rsidR="00C71047" w:rsidRPr="0085286C" w:rsidRDefault="00465B79" w:rsidP="0001016C">
      <w:pPr>
        <w:pStyle w:val="Title"/>
      </w:pPr>
      <w:r>
        <w:t>Monitoring Report – Direct Inspection</w:t>
      </w:r>
    </w:p>
    <w:p w14:paraId="49CE38BF" w14:textId="77777777" w:rsidR="00C71047" w:rsidRPr="00264A81" w:rsidRDefault="00C71047" w:rsidP="00264A81">
      <w:pPr>
        <w:pStyle w:val="Heading1"/>
        <w:rPr>
          <w:rStyle w:val="SubtleEmphasis"/>
          <w:i w:val="0"/>
          <w:iCs w:val="0"/>
          <w:color w:val="002060"/>
          <w:sz w:val="32"/>
        </w:rPr>
      </w:pPr>
      <w:r w:rsidRPr="00264A81">
        <w:rPr>
          <w:rStyle w:val="SubtleEmphasis"/>
          <w:i w:val="0"/>
          <w:iCs w:val="0"/>
          <w:color w:val="002060"/>
          <w:sz w:val="32"/>
        </w:rPr>
        <w:t>Policy Name and Type</w:t>
      </w:r>
    </w:p>
    <w:p w14:paraId="2B489C68" w14:textId="77777777" w:rsidR="00EC53F0" w:rsidRDefault="00EC53F0" w:rsidP="003927FD">
      <w:pPr>
        <w:pStyle w:val="NoSpacing"/>
        <w:rPr>
          <w:rStyle w:val="Heading7Char"/>
          <w:rFonts w:cs="Times New Roman"/>
          <w:b/>
          <w:i w:val="0"/>
          <w:iCs w:val="0"/>
          <w:lang w:bidi="ar-SA"/>
        </w:rPr>
      </w:pPr>
    </w:p>
    <w:p w14:paraId="0763D3B4" w14:textId="1F2D6356" w:rsidR="00C71047" w:rsidRPr="00EC53F0" w:rsidRDefault="00C71047" w:rsidP="003927FD">
      <w:pPr>
        <w:pStyle w:val="NoSpacing"/>
        <w:rPr>
          <w:rFonts w:eastAsiaTheme="minorEastAsia"/>
          <w:b/>
        </w:rPr>
      </w:pPr>
      <w:r w:rsidRPr="00EC53F0">
        <w:rPr>
          <w:rStyle w:val="Heading7Char"/>
          <w:rFonts w:cs="Times New Roman"/>
          <w:b/>
          <w:i w:val="0"/>
          <w:iCs w:val="0"/>
          <w:lang w:bidi="ar-SA"/>
        </w:rPr>
        <w:t>2.4 Communication and Support to the Board</w:t>
      </w:r>
      <w:r w:rsidR="000917B7" w:rsidRPr="00EC53F0">
        <w:rPr>
          <w:rStyle w:val="Heading7Char"/>
          <w:rFonts w:cs="Times New Roman"/>
          <w:b/>
          <w:i w:val="0"/>
          <w:iCs w:val="0"/>
          <w:lang w:bidi="ar-SA"/>
        </w:rPr>
        <w:t>, Executive Limitations</w:t>
      </w:r>
    </w:p>
    <w:p w14:paraId="7972ABFB" w14:textId="77777777" w:rsidR="00EC53F0" w:rsidRDefault="00EC53F0" w:rsidP="00EC53F0">
      <w:pPr>
        <w:pStyle w:val="Subtitle"/>
        <w:spacing w:after="0"/>
        <w:rPr>
          <w:rStyle w:val="SubtleEmphasis"/>
          <w:rFonts w:asciiTheme="minorHAnsi" w:hAnsiTheme="minorHAnsi"/>
          <w:i w:val="0"/>
          <w:iCs w:val="0"/>
          <w:color w:val="002060"/>
          <w:sz w:val="22"/>
        </w:rPr>
      </w:pPr>
    </w:p>
    <w:p w14:paraId="1BBD4B7A" w14:textId="0CA5AAF1" w:rsidR="00C71047" w:rsidRPr="000917B7" w:rsidRDefault="00EC53F0" w:rsidP="00EC53F0">
      <w:pPr>
        <w:pStyle w:val="Subtitle"/>
        <w:spacing w:after="0"/>
        <w:rPr>
          <w:rStyle w:val="SubtleEmphasis"/>
          <w:rFonts w:asciiTheme="minorHAnsi" w:hAnsiTheme="minorHAnsi"/>
          <w:i w:val="0"/>
          <w:iCs w:val="0"/>
          <w:color w:val="002060"/>
          <w:sz w:val="22"/>
        </w:rPr>
      </w:pPr>
      <w:r w:rsidRPr="000917B7">
        <w:rPr>
          <w:rStyle w:val="SubtleEmphasis"/>
          <w:rFonts w:asciiTheme="minorHAnsi" w:hAnsiTheme="minorHAnsi"/>
          <w:i w:val="0"/>
          <w:iCs w:val="0"/>
          <w:color w:val="002060"/>
          <w:sz w:val="22"/>
        </w:rPr>
        <w:t>EXACT PERIOD OF TIME BEING MONITORED</w:t>
      </w:r>
    </w:p>
    <w:p w14:paraId="48054BCE" w14:textId="77777777" w:rsidR="00C71047" w:rsidRPr="000917B7" w:rsidRDefault="00C71047" w:rsidP="00C71047">
      <w:pPr>
        <w:spacing w:line="252" w:lineRule="auto"/>
        <w:rPr>
          <w:rFonts w:eastAsiaTheme="minorEastAsia"/>
          <w:i/>
          <w:iCs/>
        </w:rPr>
      </w:pPr>
      <w:r w:rsidRPr="000917B7">
        <w:rPr>
          <w:rFonts w:eastAsiaTheme="minorEastAsia"/>
          <w:i/>
          <w:iCs/>
        </w:rPr>
        <w:t>(List the specific starting and ending dates of the 12 months being monitored with this report)</w:t>
      </w:r>
    </w:p>
    <w:p w14:paraId="0E39F86D" w14:textId="1BDD4712" w:rsidR="00C71047" w:rsidRPr="00264A81" w:rsidRDefault="00C71047" w:rsidP="00C71047">
      <w:pPr>
        <w:keepNext/>
        <w:keepLines/>
        <w:spacing w:before="120" w:line="252" w:lineRule="auto"/>
        <w:outlineLvl w:val="1"/>
        <w:rPr>
          <w:rStyle w:val="Emphasis"/>
          <w:rFonts w:eastAsiaTheme="majorEastAsia"/>
          <w:i w:val="0"/>
          <w:iCs w:val="0"/>
        </w:rPr>
      </w:pPr>
      <w:r w:rsidRPr="00264A81">
        <w:rPr>
          <w:i/>
          <w:iCs/>
        </w:rPr>
        <w:lastRenderedPageBreak/>
        <w:t xml:space="preserve">Including this policy as an Executive Limitation ensures the </w:t>
      </w:r>
      <w:r w:rsidR="001A2999" w:rsidRPr="00264A81">
        <w:rPr>
          <w:i/>
          <w:iCs/>
        </w:rPr>
        <w:t>executive director</w:t>
      </w:r>
      <w:r w:rsidRPr="00264A81">
        <w:rPr>
          <w:i/>
          <w:iCs/>
        </w:rPr>
        <w:t xml:space="preserve"> is aware of this expectation and acts accordingly. Because compliance is determined subjectively (“Did I feel I was adequately informed and supported?”), the </w:t>
      </w:r>
      <w:r w:rsidR="001A2999" w:rsidRPr="00264A81">
        <w:rPr>
          <w:i/>
          <w:iCs/>
        </w:rPr>
        <w:t>executive director</w:t>
      </w:r>
      <w:r w:rsidRPr="00264A81">
        <w:rPr>
          <w:i/>
          <w:iCs/>
        </w:rPr>
        <w:t xml:space="preserve"> is not required to submit a written monitoring report for this policy. Instead, the board uses this Deliberation Guide to determine compliance with the </w:t>
      </w:r>
      <w:r w:rsidR="001A2999" w:rsidRPr="00264A81">
        <w:rPr>
          <w:i/>
          <w:iCs/>
        </w:rPr>
        <w:t>executive director</w:t>
      </w:r>
      <w:r w:rsidRPr="00264A81">
        <w:rPr>
          <w:i/>
          <w:iCs/>
        </w:rPr>
        <w:t xml:space="preserve"> present. Usually, this evolves into a very useful conversation between the board and the </w:t>
      </w:r>
      <w:r w:rsidR="001A2999" w:rsidRPr="00264A81">
        <w:rPr>
          <w:i/>
          <w:iCs/>
        </w:rPr>
        <w:t>executive director</w:t>
      </w:r>
      <w:r w:rsidRPr="00264A81">
        <w:rPr>
          <w:i/>
          <w:iCs/>
        </w:rPr>
        <w:t xml:space="preserve"> about the strengths and challenges of the existing communication and information storage tools used by the board and organization.</w:t>
      </w:r>
    </w:p>
    <w:p w14:paraId="60FC3839" w14:textId="77777777" w:rsidR="00C71047" w:rsidRPr="00635544" w:rsidRDefault="00C71047" w:rsidP="00C71047">
      <w:pPr>
        <w:pBdr>
          <w:bottom w:val="single" w:sz="12" w:space="1" w:color="auto"/>
        </w:pBdr>
        <w:spacing w:line="252" w:lineRule="auto"/>
        <w:jc w:val="both"/>
        <w:rPr>
          <w:rFonts w:eastAsiaTheme="minorEastAsia"/>
        </w:rPr>
      </w:pPr>
    </w:p>
    <w:p w14:paraId="4705DF9D" w14:textId="77777777" w:rsidR="00C71047" w:rsidRPr="00DA5386" w:rsidRDefault="00C71047" w:rsidP="00DA5386">
      <w:pPr>
        <w:pStyle w:val="Heading2"/>
        <w:spacing w:after="120"/>
        <w:rPr>
          <w:sz w:val="32"/>
          <w:szCs w:val="32"/>
        </w:rPr>
      </w:pPr>
      <w:r w:rsidRPr="00DA5386">
        <w:rPr>
          <w:sz w:val="32"/>
          <w:szCs w:val="32"/>
        </w:rPr>
        <w:t>Policy</w:t>
      </w:r>
    </w:p>
    <w:p w14:paraId="47605C02" w14:textId="6CAF7403" w:rsidR="00C71047" w:rsidRPr="00216E94" w:rsidRDefault="00C71047" w:rsidP="00216E94">
      <w:pPr>
        <w:rPr>
          <w:rStyle w:val="Heading7Char"/>
          <w:i w:val="0"/>
          <w:iCs w:val="0"/>
        </w:rPr>
      </w:pPr>
      <w:bookmarkStart w:id="2" w:name="_Hlk104008140"/>
      <w:r w:rsidRPr="00216E94">
        <w:rPr>
          <w:rStyle w:val="Heading7Char"/>
          <w:i w:val="0"/>
          <w:iCs w:val="0"/>
        </w:rPr>
        <w:t xml:space="preserve">The </w:t>
      </w:r>
      <w:r w:rsidR="001A2999" w:rsidRPr="00216E94">
        <w:rPr>
          <w:rStyle w:val="Heading7Char"/>
          <w:i w:val="0"/>
          <w:iCs w:val="0"/>
        </w:rPr>
        <w:t>executive director</w:t>
      </w:r>
      <w:r w:rsidRPr="00216E94">
        <w:rPr>
          <w:rStyle w:val="Heading7Char"/>
          <w:i w:val="0"/>
          <w:iCs w:val="0"/>
        </w:rPr>
        <w:t xml:space="preserve"> shall not cause or allow the board to be uninformed or unsupported in its work. </w:t>
      </w:r>
      <w:bookmarkEnd w:id="2"/>
      <w:r w:rsidRPr="00216E94">
        <w:rPr>
          <w:rStyle w:val="Heading7Char"/>
          <w:i w:val="0"/>
          <w:iCs w:val="0"/>
        </w:rPr>
        <w:t xml:space="preserve">Accordingly, the </w:t>
      </w:r>
      <w:r w:rsidR="001A2999" w:rsidRPr="00216E94">
        <w:rPr>
          <w:rStyle w:val="Heading7Char"/>
          <w:i w:val="0"/>
          <w:iCs w:val="0"/>
        </w:rPr>
        <w:t>executive director</w:t>
      </w:r>
      <w:r w:rsidRPr="00216E94">
        <w:rPr>
          <w:rStyle w:val="Heading7Char"/>
          <w:i w:val="0"/>
          <w:iCs w:val="0"/>
        </w:rPr>
        <w:t xml:space="preserve"> will not:</w:t>
      </w:r>
    </w:p>
    <w:p w14:paraId="31339466" w14:textId="77777777" w:rsidR="00216E94" w:rsidRDefault="00216E94" w:rsidP="00216E94">
      <w:pPr>
        <w:ind w:left="720"/>
        <w:rPr>
          <w:rStyle w:val="Heading7Char"/>
          <w:i w:val="0"/>
          <w:iCs w:val="0"/>
        </w:rPr>
      </w:pPr>
    </w:p>
    <w:p w14:paraId="337DE93B" w14:textId="3A6AE081" w:rsidR="00C71047" w:rsidRPr="00216E94" w:rsidRDefault="00C71047" w:rsidP="00216E94">
      <w:pPr>
        <w:ind w:left="720"/>
        <w:rPr>
          <w:rStyle w:val="Heading7Char"/>
          <w:rFonts w:cstheme="minorHAnsi"/>
          <w:i w:val="0"/>
          <w:iCs w:val="0"/>
        </w:rPr>
      </w:pPr>
      <w:r w:rsidRPr="00216E94">
        <w:rPr>
          <w:rStyle w:val="Heading7Char"/>
          <w:i w:val="0"/>
          <w:iCs w:val="0"/>
        </w:rPr>
        <w:t xml:space="preserve">Provision 2.4.1. </w:t>
      </w:r>
      <w:r w:rsidRPr="00216E94">
        <w:rPr>
          <w:rStyle w:val="Heading7Char"/>
          <w:rFonts w:cstheme="minorHAnsi"/>
          <w:i w:val="0"/>
          <w:iCs w:val="0"/>
        </w:rPr>
        <w:t>Neglect to submit Ends and Executive Limitation policy monitoring reports to the board according to the schedule set in Board Management Delegation.</w:t>
      </w:r>
    </w:p>
    <w:p w14:paraId="006949B0" w14:textId="77777777" w:rsidR="00C71047" w:rsidRPr="00A44366" w:rsidRDefault="00C71047" w:rsidP="00C71047">
      <w:pPr>
        <w:rPr>
          <w:rStyle w:val="Heading7Char"/>
          <w:rFonts w:cstheme="minorHAnsi"/>
          <w:i w:val="0"/>
          <w:iCs w:val="0"/>
        </w:rPr>
      </w:pPr>
    </w:p>
    <w:tbl>
      <w:tblPr>
        <w:tblStyle w:val="TableGrid"/>
        <w:tblW w:w="0" w:type="auto"/>
        <w:tblLook w:val="04A0" w:firstRow="1" w:lastRow="0" w:firstColumn="1" w:lastColumn="0" w:noHBand="0" w:noVBand="1"/>
      </w:tblPr>
      <w:tblGrid>
        <w:gridCol w:w="9350"/>
      </w:tblGrid>
      <w:tr w:rsidR="00C71047" w:rsidRPr="00957003" w14:paraId="4B3F7A34" w14:textId="77777777" w:rsidTr="00C32123">
        <w:trPr>
          <w:cantSplit/>
          <w:trHeight w:hRule="exact" w:val="360"/>
        </w:trPr>
        <w:tc>
          <w:tcPr>
            <w:tcW w:w="9350" w:type="dxa"/>
            <w:shd w:val="clear" w:color="auto" w:fill="D8C793"/>
          </w:tcPr>
          <w:p w14:paraId="623CA2D4" w14:textId="77777777" w:rsidR="00C71047" w:rsidRPr="00957003" w:rsidRDefault="00C71047" w:rsidP="00C32123">
            <w:pPr>
              <w:pStyle w:val="Heading3"/>
              <w:keepNext/>
              <w:spacing w:before="0"/>
              <w:jc w:val="center"/>
              <w:outlineLvl w:val="2"/>
            </w:pPr>
            <w:r w:rsidRPr="00957003">
              <w:t xml:space="preserve">Board Member </w:t>
            </w:r>
            <w:r>
              <w:t>Deliberation</w:t>
            </w:r>
            <w:r w:rsidRPr="00957003">
              <w:t xml:space="preserve"> Zone</w:t>
            </w:r>
          </w:p>
        </w:tc>
      </w:tr>
      <w:tr w:rsidR="00C71047" w:rsidRPr="00426813" w14:paraId="35B34A3B" w14:textId="77777777" w:rsidTr="00C32123">
        <w:tc>
          <w:tcPr>
            <w:tcW w:w="9350" w:type="dxa"/>
          </w:tcPr>
          <w:p w14:paraId="5D40074A" w14:textId="77777777" w:rsidR="00C71047" w:rsidRPr="00A061FA" w:rsidRDefault="00C71047" w:rsidP="00C32123">
            <w:pPr>
              <w:keepNext/>
              <w:keepLines/>
              <w:spacing w:before="120"/>
              <w:jc w:val="left"/>
              <w:outlineLvl w:val="1"/>
              <w:rPr>
                <w:rFonts w:ascii="Roboto" w:eastAsiaTheme="majorEastAsia" w:hAnsi="Roboto" w:cstheme="majorBidi"/>
                <w:szCs w:val="22"/>
              </w:rPr>
            </w:pPr>
            <w:r w:rsidRPr="00A061FA">
              <w:rPr>
                <w:rFonts w:ascii="Roboto" w:eastAsiaTheme="majorEastAsia" w:hAnsi="Roboto" w:cstheme="majorBidi"/>
                <w:b/>
                <w:bCs/>
                <w:szCs w:val="22"/>
              </w:rPr>
              <w:t xml:space="preserve">Do the majority of us feel we received monitoring reports according to Policy 3.3 and our annual meeting schedule? Was this Interpretation “reasonable”? </w:t>
            </w:r>
            <w:r w:rsidRPr="00216E94">
              <w:rPr>
                <w:rFonts w:ascii="Roboto" w:eastAsiaTheme="majorEastAsia" w:hAnsi="Roboto" w:cstheme="majorBidi"/>
                <w:i/>
                <w:iCs/>
                <w:szCs w:val="22"/>
              </w:rPr>
              <w:t>Yes/No/Partial (Explain your answer)</w:t>
            </w:r>
          </w:p>
          <w:p w14:paraId="7C647905" w14:textId="77777777" w:rsidR="00C71047" w:rsidRPr="00A061FA" w:rsidRDefault="00C71047" w:rsidP="00C32123">
            <w:pPr>
              <w:jc w:val="left"/>
              <w:rPr>
                <w:rFonts w:ascii="Roboto" w:hAnsi="Roboto"/>
                <w:i/>
                <w:iCs/>
                <w:szCs w:val="22"/>
              </w:rPr>
            </w:pPr>
          </w:p>
          <w:p w14:paraId="3583BE89" w14:textId="545F78DD" w:rsidR="00C71047" w:rsidRPr="00A061FA" w:rsidRDefault="00C71047" w:rsidP="00C32123">
            <w:pPr>
              <w:keepNext/>
              <w:keepLines/>
              <w:spacing w:before="120"/>
              <w:jc w:val="left"/>
              <w:outlineLvl w:val="1"/>
              <w:rPr>
                <w:rFonts w:ascii="Roboto" w:eastAsiaTheme="majorEastAsia" w:hAnsi="Roboto" w:cstheme="majorBidi"/>
                <w:b/>
                <w:bCs/>
                <w:szCs w:val="22"/>
              </w:rPr>
            </w:pPr>
            <w:r w:rsidRPr="00A061FA">
              <w:rPr>
                <w:rFonts w:ascii="Roboto" w:eastAsiaTheme="majorEastAsia" w:hAnsi="Roboto" w:cstheme="majorBidi"/>
                <w:b/>
                <w:bCs/>
                <w:szCs w:val="22"/>
              </w:rPr>
              <w:t xml:space="preserve">If No or Partial, are there issues to be discussed or resolved with the </w:t>
            </w:r>
            <w:r w:rsidR="001A2999">
              <w:rPr>
                <w:rFonts w:ascii="Roboto" w:eastAsiaTheme="majorEastAsia" w:hAnsi="Roboto" w:cstheme="majorBidi"/>
                <w:b/>
                <w:bCs/>
                <w:szCs w:val="22"/>
              </w:rPr>
              <w:t>executive director</w:t>
            </w:r>
            <w:r w:rsidRPr="00A061FA">
              <w:rPr>
                <w:rFonts w:ascii="Roboto" w:eastAsiaTheme="majorEastAsia" w:hAnsi="Roboto" w:cstheme="majorBidi"/>
                <w:b/>
                <w:bCs/>
                <w:szCs w:val="22"/>
              </w:rPr>
              <w:t>?</w:t>
            </w:r>
          </w:p>
          <w:p w14:paraId="1A316237" w14:textId="77777777" w:rsidR="00C71047" w:rsidRPr="00A061FA" w:rsidRDefault="00C71047" w:rsidP="00C32123">
            <w:pPr>
              <w:rPr>
                <w:rFonts w:ascii="Roboto" w:hAnsi="Roboto"/>
                <w:szCs w:val="22"/>
              </w:rPr>
            </w:pPr>
          </w:p>
          <w:p w14:paraId="78C327DB" w14:textId="77777777" w:rsidR="00C71047" w:rsidRDefault="00C71047" w:rsidP="00C32123">
            <w:pPr>
              <w:rPr>
                <w:i/>
                <w:iCs/>
              </w:rPr>
            </w:pPr>
          </w:p>
          <w:p w14:paraId="7391A6A7" w14:textId="3E26FCF5" w:rsidR="00DC69A2" w:rsidRPr="00426813" w:rsidRDefault="00DC69A2" w:rsidP="00C32123">
            <w:pPr>
              <w:rPr>
                <w:i/>
                <w:iCs/>
              </w:rPr>
            </w:pPr>
          </w:p>
        </w:tc>
      </w:tr>
    </w:tbl>
    <w:p w14:paraId="3A339320" w14:textId="77777777" w:rsidR="00C71047" w:rsidRDefault="00C71047" w:rsidP="00C71047">
      <w:pPr>
        <w:pStyle w:val="ListParagraph"/>
        <w:ind w:left="0"/>
        <w:rPr>
          <w:rStyle w:val="Heading7Char"/>
          <w:i w:val="0"/>
          <w:iCs w:val="0"/>
        </w:rPr>
      </w:pPr>
    </w:p>
    <w:p w14:paraId="679FF65C" w14:textId="77777777" w:rsidR="00C71047" w:rsidRDefault="00C71047" w:rsidP="00C71047">
      <w:pPr>
        <w:rPr>
          <w:rStyle w:val="Heading7Char"/>
          <w:b/>
          <w:bCs/>
          <w:i w:val="0"/>
          <w:iCs w:val="0"/>
        </w:rPr>
      </w:pPr>
      <w:r>
        <w:rPr>
          <w:rStyle w:val="Heading7Char"/>
        </w:rPr>
        <w:br w:type="page"/>
      </w:r>
    </w:p>
    <w:p w14:paraId="7EBB090D" w14:textId="77777777" w:rsidR="00C71047" w:rsidRPr="00760CF0" w:rsidRDefault="00C71047" w:rsidP="00C71047">
      <w:pPr>
        <w:rPr>
          <w:rStyle w:val="Heading7Char"/>
          <w:rFonts w:cstheme="minorHAnsi"/>
          <w:i w:val="0"/>
          <w:iCs w:val="0"/>
        </w:rPr>
      </w:pPr>
      <w:r w:rsidRPr="00760CF0">
        <w:rPr>
          <w:rStyle w:val="Heading7Char"/>
          <w:i w:val="0"/>
          <w:iCs w:val="0"/>
        </w:rPr>
        <w:lastRenderedPageBreak/>
        <w:t xml:space="preserve">Provision 2.4.2. </w:t>
      </w:r>
      <w:r w:rsidRPr="00760CF0">
        <w:rPr>
          <w:rStyle w:val="Heading7Char"/>
          <w:rFonts w:cstheme="minorHAnsi"/>
          <w:i w:val="0"/>
          <w:iCs w:val="0"/>
        </w:rPr>
        <w:t xml:space="preserve">Present reports or other information to the board that are unnecessarily complex or lengthy. </w:t>
      </w:r>
    </w:p>
    <w:p w14:paraId="68572B8F" w14:textId="77777777" w:rsidR="00C71047" w:rsidRPr="00A44366" w:rsidRDefault="00C71047" w:rsidP="00C71047">
      <w:pPr>
        <w:rPr>
          <w:rStyle w:val="Heading7Char"/>
          <w:rFonts w:eastAsiaTheme="minorEastAsia" w:cstheme="minorHAnsi"/>
          <w:i w:val="0"/>
          <w:iCs w:val="0"/>
        </w:rPr>
      </w:pPr>
    </w:p>
    <w:tbl>
      <w:tblPr>
        <w:tblStyle w:val="TableGrid"/>
        <w:tblW w:w="0" w:type="auto"/>
        <w:tblLook w:val="04A0" w:firstRow="1" w:lastRow="0" w:firstColumn="1" w:lastColumn="0" w:noHBand="0" w:noVBand="1"/>
      </w:tblPr>
      <w:tblGrid>
        <w:gridCol w:w="9350"/>
      </w:tblGrid>
      <w:tr w:rsidR="00C71047" w:rsidRPr="00957003" w14:paraId="6E0FEEBC" w14:textId="77777777" w:rsidTr="00C32123">
        <w:trPr>
          <w:cantSplit/>
          <w:trHeight w:hRule="exact" w:val="360"/>
        </w:trPr>
        <w:tc>
          <w:tcPr>
            <w:tcW w:w="9350" w:type="dxa"/>
            <w:shd w:val="clear" w:color="auto" w:fill="D8C793"/>
          </w:tcPr>
          <w:p w14:paraId="732F0641" w14:textId="77777777" w:rsidR="00C71047" w:rsidRPr="00957003" w:rsidRDefault="00C71047" w:rsidP="00C32123">
            <w:pPr>
              <w:pStyle w:val="Heading3"/>
              <w:keepNext/>
              <w:spacing w:before="0"/>
              <w:jc w:val="center"/>
              <w:outlineLvl w:val="2"/>
            </w:pPr>
            <w:r w:rsidRPr="00957003">
              <w:t xml:space="preserve">Board Member </w:t>
            </w:r>
            <w:r>
              <w:t>Deliberation</w:t>
            </w:r>
            <w:r w:rsidRPr="00957003">
              <w:t xml:space="preserve"> Zone</w:t>
            </w:r>
          </w:p>
        </w:tc>
      </w:tr>
      <w:tr w:rsidR="00C71047" w:rsidRPr="00426813" w14:paraId="457892CE" w14:textId="77777777" w:rsidTr="00C32123">
        <w:tc>
          <w:tcPr>
            <w:tcW w:w="9350" w:type="dxa"/>
          </w:tcPr>
          <w:p w14:paraId="74469DB3" w14:textId="77777777" w:rsidR="00C71047" w:rsidRPr="00A061FA" w:rsidRDefault="00C71047" w:rsidP="00C32123">
            <w:pPr>
              <w:keepNext/>
              <w:keepLines/>
              <w:spacing w:before="120"/>
              <w:jc w:val="left"/>
              <w:outlineLvl w:val="1"/>
              <w:rPr>
                <w:rFonts w:ascii="Roboto" w:eastAsiaTheme="majorEastAsia" w:hAnsi="Roboto" w:cstheme="majorBidi"/>
                <w:szCs w:val="22"/>
              </w:rPr>
            </w:pPr>
            <w:r w:rsidRPr="00A061FA">
              <w:rPr>
                <w:rFonts w:ascii="Roboto" w:eastAsiaTheme="majorEastAsia" w:hAnsi="Roboto" w:cstheme="majorBidi"/>
                <w:b/>
                <w:bCs/>
                <w:szCs w:val="22"/>
              </w:rPr>
              <w:t>Do the majority of us feel we received monitoring reports o</w:t>
            </w:r>
            <w:r w:rsidRPr="00A061FA">
              <w:rPr>
                <w:rFonts w:ascii="Roboto" w:hAnsi="Roboto" w:cstheme="majorBidi"/>
                <w:b/>
                <w:bCs/>
                <w:szCs w:val="22"/>
              </w:rPr>
              <w:t>r other information received was too complex or unnecessarily long?</w:t>
            </w:r>
            <w:r w:rsidRPr="00A061FA">
              <w:rPr>
                <w:rFonts w:ascii="Roboto" w:eastAsiaTheme="majorEastAsia" w:hAnsi="Roboto" w:cstheme="majorBidi"/>
                <w:b/>
                <w:bCs/>
                <w:szCs w:val="22"/>
              </w:rPr>
              <w:t xml:space="preserve"> </w:t>
            </w:r>
            <w:r w:rsidRPr="00760CF0">
              <w:rPr>
                <w:rFonts w:ascii="Roboto" w:eastAsiaTheme="majorEastAsia" w:hAnsi="Roboto" w:cstheme="majorBidi"/>
                <w:i/>
                <w:iCs/>
                <w:szCs w:val="22"/>
              </w:rPr>
              <w:t>Yes/No/Partial (Explain your answer)</w:t>
            </w:r>
          </w:p>
          <w:p w14:paraId="541CE286" w14:textId="77777777" w:rsidR="00C71047" w:rsidRPr="00A061FA" w:rsidRDefault="00C71047" w:rsidP="00C32123">
            <w:pPr>
              <w:jc w:val="left"/>
              <w:rPr>
                <w:rFonts w:ascii="Roboto" w:hAnsi="Roboto"/>
                <w:i/>
                <w:iCs/>
                <w:szCs w:val="22"/>
              </w:rPr>
            </w:pPr>
          </w:p>
          <w:p w14:paraId="732B0A50" w14:textId="10080E77" w:rsidR="00C71047" w:rsidRPr="00A061FA" w:rsidRDefault="00C71047" w:rsidP="00C32123">
            <w:pPr>
              <w:keepNext/>
              <w:keepLines/>
              <w:spacing w:before="120"/>
              <w:jc w:val="left"/>
              <w:outlineLvl w:val="1"/>
              <w:rPr>
                <w:rFonts w:ascii="Roboto" w:eastAsiaTheme="majorEastAsia" w:hAnsi="Roboto" w:cstheme="majorBidi"/>
                <w:b/>
                <w:bCs/>
                <w:szCs w:val="22"/>
              </w:rPr>
            </w:pPr>
            <w:r w:rsidRPr="00A061FA">
              <w:rPr>
                <w:rFonts w:ascii="Roboto" w:eastAsiaTheme="majorEastAsia" w:hAnsi="Roboto" w:cstheme="majorBidi"/>
                <w:b/>
                <w:bCs/>
                <w:szCs w:val="22"/>
              </w:rPr>
              <w:t xml:space="preserve">If No or Partial, are there issues to be discussed or resolved with the </w:t>
            </w:r>
            <w:r w:rsidR="001A2999">
              <w:rPr>
                <w:rFonts w:ascii="Roboto" w:eastAsiaTheme="majorEastAsia" w:hAnsi="Roboto" w:cstheme="majorBidi"/>
                <w:b/>
                <w:bCs/>
                <w:szCs w:val="22"/>
              </w:rPr>
              <w:t>executive director</w:t>
            </w:r>
            <w:r w:rsidRPr="00A061FA">
              <w:rPr>
                <w:rFonts w:ascii="Roboto" w:eastAsiaTheme="majorEastAsia" w:hAnsi="Roboto" w:cstheme="majorBidi"/>
                <w:b/>
                <w:bCs/>
                <w:szCs w:val="22"/>
              </w:rPr>
              <w:t>?</w:t>
            </w:r>
          </w:p>
          <w:p w14:paraId="5537A4E2" w14:textId="77777777" w:rsidR="00C71047" w:rsidRPr="00A061FA" w:rsidRDefault="00C71047" w:rsidP="00C32123">
            <w:pPr>
              <w:jc w:val="left"/>
              <w:rPr>
                <w:rFonts w:ascii="Roboto" w:hAnsi="Roboto"/>
                <w:szCs w:val="22"/>
              </w:rPr>
            </w:pPr>
          </w:p>
          <w:p w14:paraId="52BD5BD3" w14:textId="77777777" w:rsidR="00C71047" w:rsidRPr="00426813" w:rsidRDefault="00C71047" w:rsidP="00C32123">
            <w:pPr>
              <w:jc w:val="left"/>
              <w:rPr>
                <w:i/>
                <w:iCs/>
              </w:rPr>
            </w:pPr>
          </w:p>
        </w:tc>
      </w:tr>
    </w:tbl>
    <w:p w14:paraId="3DA4CAEB" w14:textId="77777777" w:rsidR="00C71047" w:rsidRPr="009A51F0" w:rsidRDefault="00C71047" w:rsidP="00C71047">
      <w:pPr>
        <w:rPr>
          <w:rStyle w:val="Heading7Char"/>
          <w:rFonts w:eastAsiaTheme="minorEastAsia"/>
          <w:i w:val="0"/>
          <w:iCs w:val="0"/>
        </w:rPr>
      </w:pPr>
    </w:p>
    <w:p w14:paraId="76096A4A" w14:textId="77777777" w:rsidR="00C71047" w:rsidRPr="00760CF0" w:rsidRDefault="00C71047" w:rsidP="00C71047">
      <w:pPr>
        <w:rPr>
          <w:rStyle w:val="Heading7Char"/>
          <w:rFonts w:eastAsiaTheme="minorEastAsia" w:cstheme="minorHAnsi"/>
          <w:i w:val="0"/>
          <w:iCs w:val="0"/>
        </w:rPr>
      </w:pPr>
      <w:r w:rsidRPr="00760CF0">
        <w:rPr>
          <w:rStyle w:val="Heading7Char"/>
          <w:i w:val="0"/>
          <w:iCs w:val="0"/>
        </w:rPr>
        <w:t xml:space="preserve">Provision 2.4.3. </w:t>
      </w:r>
      <w:r w:rsidRPr="00760CF0">
        <w:rPr>
          <w:rStyle w:val="Heading7Char"/>
          <w:rFonts w:eastAsiaTheme="minorEastAsia" w:cstheme="minorHAnsi"/>
          <w:i w:val="0"/>
          <w:iCs w:val="0"/>
        </w:rPr>
        <w:t>Let the board be unaware of any information affecting the image or credibility of the association.</w:t>
      </w:r>
    </w:p>
    <w:p w14:paraId="623F9FAD" w14:textId="77777777" w:rsidR="00C71047" w:rsidRPr="009A51F0" w:rsidRDefault="00C71047" w:rsidP="00C71047">
      <w:pPr>
        <w:rPr>
          <w:rStyle w:val="Heading7Char"/>
          <w:rFonts w:eastAsiaTheme="minorEastAsia"/>
          <w:i w:val="0"/>
          <w:iCs w:val="0"/>
        </w:rPr>
      </w:pPr>
    </w:p>
    <w:tbl>
      <w:tblPr>
        <w:tblStyle w:val="TableGrid"/>
        <w:tblW w:w="0" w:type="auto"/>
        <w:tblLook w:val="04A0" w:firstRow="1" w:lastRow="0" w:firstColumn="1" w:lastColumn="0" w:noHBand="0" w:noVBand="1"/>
      </w:tblPr>
      <w:tblGrid>
        <w:gridCol w:w="9350"/>
      </w:tblGrid>
      <w:tr w:rsidR="00C71047" w:rsidRPr="00957003" w14:paraId="7B6A4365" w14:textId="77777777" w:rsidTr="00C32123">
        <w:trPr>
          <w:cantSplit/>
          <w:trHeight w:hRule="exact" w:val="360"/>
        </w:trPr>
        <w:tc>
          <w:tcPr>
            <w:tcW w:w="9350" w:type="dxa"/>
            <w:shd w:val="clear" w:color="auto" w:fill="D8C793"/>
          </w:tcPr>
          <w:p w14:paraId="3DDDA75C" w14:textId="77777777" w:rsidR="00C71047" w:rsidRPr="00957003" w:rsidRDefault="00C71047" w:rsidP="00C32123">
            <w:pPr>
              <w:pStyle w:val="Heading3"/>
              <w:keepNext/>
              <w:spacing w:before="0"/>
              <w:jc w:val="center"/>
              <w:outlineLvl w:val="2"/>
            </w:pPr>
            <w:r w:rsidRPr="00957003">
              <w:t xml:space="preserve">Board Member </w:t>
            </w:r>
            <w:r>
              <w:t>Deliberation</w:t>
            </w:r>
            <w:r w:rsidRPr="00957003">
              <w:t xml:space="preserve"> Zone</w:t>
            </w:r>
          </w:p>
        </w:tc>
      </w:tr>
      <w:tr w:rsidR="00C71047" w:rsidRPr="00426813" w14:paraId="757A1DC2" w14:textId="77777777" w:rsidTr="00C32123">
        <w:tc>
          <w:tcPr>
            <w:tcW w:w="9350" w:type="dxa"/>
          </w:tcPr>
          <w:p w14:paraId="36A864C4" w14:textId="77777777" w:rsidR="00C71047" w:rsidRPr="00A061FA" w:rsidRDefault="00C71047" w:rsidP="00C32123">
            <w:pPr>
              <w:keepNext/>
              <w:keepLines/>
              <w:spacing w:before="120"/>
              <w:jc w:val="left"/>
              <w:outlineLvl w:val="1"/>
              <w:rPr>
                <w:rFonts w:ascii="Roboto" w:eastAsiaTheme="majorEastAsia" w:hAnsi="Roboto" w:cstheme="majorBidi"/>
                <w:szCs w:val="22"/>
              </w:rPr>
            </w:pPr>
            <w:r w:rsidRPr="00A061FA">
              <w:rPr>
                <w:rFonts w:ascii="Roboto" w:eastAsiaTheme="majorEastAsia" w:hAnsi="Roboto" w:cstheme="majorBidi"/>
                <w:b/>
                <w:bCs/>
                <w:szCs w:val="22"/>
              </w:rPr>
              <w:t>Do the majority of us feel we were promptly, regularly and thoroughly informed when the Association’s image or credibility was in question</w:t>
            </w:r>
            <w:r w:rsidRPr="00A061FA">
              <w:rPr>
                <w:rFonts w:ascii="Roboto" w:hAnsi="Roboto" w:cstheme="majorBidi"/>
                <w:b/>
                <w:bCs/>
                <w:szCs w:val="22"/>
              </w:rPr>
              <w:t>?</w:t>
            </w:r>
            <w:r w:rsidRPr="00A061FA">
              <w:rPr>
                <w:rFonts w:ascii="Roboto" w:eastAsiaTheme="majorEastAsia" w:hAnsi="Roboto" w:cstheme="majorBidi"/>
                <w:b/>
                <w:bCs/>
                <w:szCs w:val="22"/>
              </w:rPr>
              <w:t xml:space="preserve"> </w:t>
            </w:r>
            <w:r w:rsidRPr="00760CF0">
              <w:rPr>
                <w:rFonts w:ascii="Roboto" w:eastAsiaTheme="majorEastAsia" w:hAnsi="Roboto" w:cstheme="majorBidi"/>
                <w:i/>
                <w:iCs/>
                <w:szCs w:val="22"/>
              </w:rPr>
              <w:t>Yes/No/Partial (Explain your answer)</w:t>
            </w:r>
          </w:p>
          <w:p w14:paraId="752E7C68" w14:textId="77777777" w:rsidR="00C71047" w:rsidRPr="00A061FA" w:rsidRDefault="00C71047" w:rsidP="00C32123">
            <w:pPr>
              <w:jc w:val="left"/>
              <w:rPr>
                <w:rFonts w:ascii="Roboto" w:hAnsi="Roboto"/>
                <w:i/>
                <w:iCs/>
                <w:szCs w:val="22"/>
              </w:rPr>
            </w:pPr>
          </w:p>
          <w:p w14:paraId="13678D62" w14:textId="77D91A45" w:rsidR="00C71047" w:rsidRPr="00A061FA" w:rsidRDefault="00C71047" w:rsidP="00C32123">
            <w:pPr>
              <w:keepNext/>
              <w:keepLines/>
              <w:spacing w:before="120"/>
              <w:jc w:val="left"/>
              <w:outlineLvl w:val="1"/>
              <w:rPr>
                <w:rFonts w:ascii="Roboto" w:eastAsiaTheme="majorEastAsia" w:hAnsi="Roboto" w:cstheme="majorBidi"/>
                <w:b/>
                <w:bCs/>
                <w:szCs w:val="22"/>
              </w:rPr>
            </w:pPr>
            <w:r w:rsidRPr="00A061FA">
              <w:rPr>
                <w:rFonts w:ascii="Roboto" w:eastAsiaTheme="majorEastAsia" w:hAnsi="Roboto" w:cstheme="majorBidi"/>
                <w:b/>
                <w:bCs/>
                <w:szCs w:val="22"/>
              </w:rPr>
              <w:t xml:space="preserve">If No or Partial, are there issues to be discussed or resolved with the </w:t>
            </w:r>
            <w:r w:rsidR="001A2999">
              <w:rPr>
                <w:rFonts w:ascii="Roboto" w:eastAsiaTheme="majorEastAsia" w:hAnsi="Roboto" w:cstheme="majorBidi"/>
                <w:b/>
                <w:bCs/>
                <w:szCs w:val="22"/>
              </w:rPr>
              <w:t>executive director</w:t>
            </w:r>
            <w:r w:rsidRPr="00A061FA">
              <w:rPr>
                <w:rFonts w:ascii="Roboto" w:eastAsiaTheme="majorEastAsia" w:hAnsi="Roboto" w:cstheme="majorBidi"/>
                <w:b/>
                <w:bCs/>
                <w:szCs w:val="22"/>
              </w:rPr>
              <w:t>?</w:t>
            </w:r>
          </w:p>
          <w:p w14:paraId="06A795CA" w14:textId="77777777" w:rsidR="00C71047" w:rsidRPr="00A061FA" w:rsidRDefault="00C71047" w:rsidP="00C32123">
            <w:pPr>
              <w:jc w:val="left"/>
              <w:rPr>
                <w:rFonts w:ascii="Roboto" w:hAnsi="Roboto"/>
                <w:szCs w:val="22"/>
              </w:rPr>
            </w:pPr>
          </w:p>
          <w:p w14:paraId="662A07CD" w14:textId="77777777" w:rsidR="00C71047" w:rsidRPr="00426813" w:rsidRDefault="00C71047" w:rsidP="00C32123">
            <w:pPr>
              <w:jc w:val="left"/>
              <w:rPr>
                <w:i/>
                <w:iCs/>
              </w:rPr>
            </w:pPr>
          </w:p>
        </w:tc>
      </w:tr>
    </w:tbl>
    <w:p w14:paraId="68D496F5" w14:textId="77777777" w:rsidR="00C71047" w:rsidRDefault="00C71047" w:rsidP="00C71047">
      <w:pPr>
        <w:pStyle w:val="ListParagraph"/>
        <w:ind w:left="0"/>
        <w:rPr>
          <w:rStyle w:val="Heading7Char"/>
          <w:i w:val="0"/>
          <w:iCs w:val="0"/>
        </w:rPr>
      </w:pPr>
    </w:p>
    <w:p w14:paraId="3EB01C08" w14:textId="77777777" w:rsidR="00C71047" w:rsidRPr="00760CF0" w:rsidRDefault="00C71047" w:rsidP="00C71047">
      <w:pPr>
        <w:rPr>
          <w:rStyle w:val="Heading7Char"/>
          <w:rFonts w:eastAsiaTheme="minorEastAsia" w:cstheme="minorHAnsi"/>
          <w:i w:val="0"/>
          <w:iCs w:val="0"/>
        </w:rPr>
      </w:pPr>
      <w:r w:rsidRPr="00760CF0">
        <w:rPr>
          <w:rStyle w:val="Heading7Char"/>
          <w:i w:val="0"/>
          <w:iCs w:val="0"/>
        </w:rPr>
        <w:t xml:space="preserve">Provision 2.4.4. </w:t>
      </w:r>
      <w:r w:rsidRPr="00760CF0">
        <w:rPr>
          <w:rStyle w:val="Heading7Char"/>
          <w:rFonts w:eastAsiaTheme="minorEastAsia" w:cstheme="minorHAnsi"/>
          <w:i w:val="0"/>
          <w:iCs w:val="0"/>
        </w:rPr>
        <w:t>Allow the board to be without a workable communications system and online document accessibility for its official board, officer and committee communications.</w:t>
      </w:r>
    </w:p>
    <w:p w14:paraId="05302F62" w14:textId="77777777" w:rsidR="00C71047" w:rsidRDefault="00C71047" w:rsidP="00C71047">
      <w:pPr>
        <w:rPr>
          <w:rStyle w:val="Heading7Char"/>
          <w:rFonts w:eastAsiaTheme="minorEastAsia"/>
          <w:i w:val="0"/>
          <w:iCs w:val="0"/>
        </w:rPr>
      </w:pPr>
    </w:p>
    <w:tbl>
      <w:tblPr>
        <w:tblStyle w:val="TableGrid"/>
        <w:tblW w:w="0" w:type="auto"/>
        <w:tblLook w:val="04A0" w:firstRow="1" w:lastRow="0" w:firstColumn="1" w:lastColumn="0" w:noHBand="0" w:noVBand="1"/>
      </w:tblPr>
      <w:tblGrid>
        <w:gridCol w:w="9350"/>
      </w:tblGrid>
      <w:tr w:rsidR="00C71047" w:rsidRPr="00957003" w14:paraId="3BB56982" w14:textId="77777777" w:rsidTr="00C32123">
        <w:trPr>
          <w:cantSplit/>
          <w:trHeight w:hRule="exact" w:val="360"/>
        </w:trPr>
        <w:tc>
          <w:tcPr>
            <w:tcW w:w="9350" w:type="dxa"/>
            <w:shd w:val="clear" w:color="auto" w:fill="D8C793"/>
          </w:tcPr>
          <w:p w14:paraId="2496793A" w14:textId="77777777" w:rsidR="00C71047" w:rsidRPr="00957003" w:rsidRDefault="00C71047" w:rsidP="00C32123">
            <w:pPr>
              <w:pStyle w:val="Heading3"/>
              <w:keepNext/>
              <w:spacing w:before="0"/>
              <w:jc w:val="center"/>
              <w:outlineLvl w:val="2"/>
            </w:pPr>
            <w:r w:rsidRPr="00957003">
              <w:t xml:space="preserve">Board Member </w:t>
            </w:r>
            <w:r>
              <w:t>Deliberation</w:t>
            </w:r>
            <w:r w:rsidRPr="00957003">
              <w:t xml:space="preserve"> Zone</w:t>
            </w:r>
          </w:p>
        </w:tc>
      </w:tr>
      <w:tr w:rsidR="00C71047" w:rsidRPr="00426813" w14:paraId="574A67E4" w14:textId="77777777" w:rsidTr="00C32123">
        <w:tc>
          <w:tcPr>
            <w:tcW w:w="9350" w:type="dxa"/>
          </w:tcPr>
          <w:p w14:paraId="399D65FC" w14:textId="77777777" w:rsidR="00C71047" w:rsidRPr="00A061FA" w:rsidRDefault="00C71047" w:rsidP="00C32123">
            <w:pPr>
              <w:keepNext/>
              <w:keepLines/>
              <w:spacing w:before="120"/>
              <w:jc w:val="left"/>
              <w:outlineLvl w:val="1"/>
              <w:rPr>
                <w:rFonts w:ascii="Roboto" w:eastAsiaTheme="majorEastAsia" w:hAnsi="Roboto" w:cstheme="majorBidi"/>
                <w:szCs w:val="22"/>
              </w:rPr>
            </w:pPr>
            <w:bookmarkStart w:id="3" w:name="_Hlk104008233"/>
            <w:r w:rsidRPr="00A061FA">
              <w:rPr>
                <w:rFonts w:ascii="Roboto" w:eastAsiaTheme="majorEastAsia" w:hAnsi="Roboto" w:cstheme="majorBidi"/>
                <w:b/>
                <w:bCs/>
                <w:szCs w:val="22"/>
              </w:rPr>
              <w:t xml:space="preserve">Do the majority of us feel we </w:t>
            </w:r>
            <w:r w:rsidRPr="00A061FA">
              <w:rPr>
                <w:rFonts w:ascii="Roboto" w:hAnsi="Roboto" w:cstheme="majorBidi"/>
                <w:b/>
                <w:bCs/>
                <w:szCs w:val="22"/>
              </w:rPr>
              <w:t>had a communication and information storage system that reasonably supported our needs?</w:t>
            </w:r>
            <w:r w:rsidRPr="00A061FA">
              <w:rPr>
                <w:rFonts w:ascii="Roboto" w:eastAsiaTheme="majorEastAsia" w:hAnsi="Roboto" w:cstheme="majorBidi"/>
                <w:b/>
                <w:bCs/>
                <w:szCs w:val="22"/>
              </w:rPr>
              <w:t xml:space="preserve"> </w:t>
            </w:r>
            <w:r w:rsidRPr="00760CF0">
              <w:rPr>
                <w:rFonts w:ascii="Roboto" w:eastAsiaTheme="majorEastAsia" w:hAnsi="Roboto" w:cstheme="majorBidi"/>
                <w:i/>
                <w:iCs/>
                <w:szCs w:val="22"/>
              </w:rPr>
              <w:t>Yes/No/Partial (Explain your answer)</w:t>
            </w:r>
          </w:p>
          <w:p w14:paraId="665E5281" w14:textId="77777777" w:rsidR="00C71047" w:rsidRPr="00A061FA" w:rsidRDefault="00C71047" w:rsidP="00C32123">
            <w:pPr>
              <w:jc w:val="left"/>
              <w:rPr>
                <w:rFonts w:ascii="Roboto" w:hAnsi="Roboto"/>
                <w:i/>
                <w:iCs/>
                <w:szCs w:val="22"/>
              </w:rPr>
            </w:pPr>
          </w:p>
          <w:p w14:paraId="4B901686" w14:textId="2D68D8C0" w:rsidR="00C71047" w:rsidRPr="00A061FA" w:rsidRDefault="00C71047" w:rsidP="00C32123">
            <w:pPr>
              <w:keepNext/>
              <w:keepLines/>
              <w:spacing w:before="120"/>
              <w:jc w:val="left"/>
              <w:outlineLvl w:val="1"/>
              <w:rPr>
                <w:rFonts w:ascii="Roboto" w:eastAsiaTheme="majorEastAsia" w:hAnsi="Roboto" w:cstheme="majorBidi"/>
                <w:b/>
                <w:bCs/>
                <w:szCs w:val="22"/>
              </w:rPr>
            </w:pPr>
            <w:r w:rsidRPr="00A061FA">
              <w:rPr>
                <w:rFonts w:ascii="Roboto" w:eastAsiaTheme="majorEastAsia" w:hAnsi="Roboto" w:cstheme="majorBidi"/>
                <w:b/>
                <w:bCs/>
                <w:szCs w:val="22"/>
              </w:rPr>
              <w:t xml:space="preserve">If No or Partial, are there issues to be discussed or resolved with the </w:t>
            </w:r>
            <w:r w:rsidR="001A2999">
              <w:rPr>
                <w:rFonts w:ascii="Roboto" w:eastAsiaTheme="majorEastAsia" w:hAnsi="Roboto" w:cstheme="majorBidi"/>
                <w:b/>
                <w:bCs/>
                <w:szCs w:val="22"/>
              </w:rPr>
              <w:t>executive director</w:t>
            </w:r>
            <w:r w:rsidRPr="00A061FA">
              <w:rPr>
                <w:rFonts w:ascii="Roboto" w:eastAsiaTheme="majorEastAsia" w:hAnsi="Roboto" w:cstheme="majorBidi"/>
                <w:b/>
                <w:bCs/>
                <w:szCs w:val="22"/>
              </w:rPr>
              <w:t>?</w:t>
            </w:r>
          </w:p>
          <w:p w14:paraId="71BCEF97" w14:textId="77777777" w:rsidR="00C71047" w:rsidRPr="00A061FA" w:rsidRDefault="00C71047" w:rsidP="00C32123">
            <w:pPr>
              <w:jc w:val="left"/>
              <w:rPr>
                <w:rFonts w:ascii="Roboto" w:hAnsi="Roboto"/>
                <w:szCs w:val="22"/>
              </w:rPr>
            </w:pPr>
          </w:p>
          <w:p w14:paraId="784056AF" w14:textId="77777777" w:rsidR="00C71047" w:rsidRPr="00426813" w:rsidRDefault="00C71047" w:rsidP="00C32123">
            <w:pPr>
              <w:jc w:val="left"/>
              <w:rPr>
                <w:i/>
                <w:iCs/>
              </w:rPr>
            </w:pPr>
          </w:p>
        </w:tc>
      </w:tr>
      <w:bookmarkEnd w:id="3"/>
    </w:tbl>
    <w:p w14:paraId="5C807A75" w14:textId="77777777" w:rsidR="00C71047" w:rsidRDefault="00C71047" w:rsidP="00C71047">
      <w:pPr>
        <w:rPr>
          <w:rStyle w:val="Heading7Char"/>
          <w:rFonts w:eastAsiaTheme="minorEastAsia"/>
          <w:i w:val="0"/>
          <w:iCs w:val="0"/>
        </w:rPr>
      </w:pPr>
    </w:p>
    <w:p w14:paraId="47E6B22B" w14:textId="308278C0" w:rsidR="00C71047" w:rsidRPr="00760CF0" w:rsidRDefault="00C71047" w:rsidP="00A573E5">
      <w:pPr>
        <w:spacing w:line="252" w:lineRule="auto"/>
        <w:rPr>
          <w:rStyle w:val="Heading7Char"/>
          <w:i w:val="0"/>
          <w:iCs w:val="0"/>
        </w:rPr>
      </w:pPr>
      <w:r w:rsidRPr="00760CF0">
        <w:rPr>
          <w:rStyle w:val="Heading7Char"/>
          <w:i w:val="0"/>
          <w:iCs w:val="0"/>
        </w:rPr>
        <w:t xml:space="preserve">Policy 2.4 The </w:t>
      </w:r>
      <w:r w:rsidR="001A2999" w:rsidRPr="00760CF0">
        <w:rPr>
          <w:rStyle w:val="Heading7Char"/>
          <w:i w:val="0"/>
          <w:iCs w:val="0"/>
        </w:rPr>
        <w:t>executive director</w:t>
      </w:r>
      <w:r w:rsidRPr="00760CF0">
        <w:rPr>
          <w:rStyle w:val="Heading7Char"/>
          <w:i w:val="0"/>
          <w:iCs w:val="0"/>
        </w:rPr>
        <w:t xml:space="preserve"> shall not cause or allow the board to be uninformed or unsupported in its work.</w:t>
      </w:r>
    </w:p>
    <w:p w14:paraId="784E0963" w14:textId="77777777" w:rsidR="00C71047" w:rsidRPr="00FD4384" w:rsidRDefault="00C71047" w:rsidP="00C71047">
      <w:pPr>
        <w:spacing w:line="252" w:lineRule="auto"/>
        <w:jc w:val="both"/>
        <w:rPr>
          <w:rFonts w:eastAsiaTheme="minorEastAsia"/>
          <w:i/>
          <w:iCs/>
        </w:rPr>
      </w:pPr>
    </w:p>
    <w:tbl>
      <w:tblPr>
        <w:tblStyle w:val="TableGrid"/>
        <w:tblW w:w="0" w:type="auto"/>
        <w:tblLook w:val="04A0" w:firstRow="1" w:lastRow="0" w:firstColumn="1" w:lastColumn="0" w:noHBand="0" w:noVBand="1"/>
      </w:tblPr>
      <w:tblGrid>
        <w:gridCol w:w="9350"/>
      </w:tblGrid>
      <w:tr w:rsidR="00C71047" w:rsidRPr="00957003" w14:paraId="5F766B70" w14:textId="77777777" w:rsidTr="00C32123">
        <w:trPr>
          <w:cantSplit/>
          <w:trHeight w:hRule="exact" w:val="360"/>
        </w:trPr>
        <w:tc>
          <w:tcPr>
            <w:tcW w:w="9350" w:type="dxa"/>
            <w:shd w:val="clear" w:color="auto" w:fill="D8C793"/>
          </w:tcPr>
          <w:p w14:paraId="64CB1F23" w14:textId="77777777" w:rsidR="00C71047" w:rsidRPr="00957003" w:rsidRDefault="00C71047" w:rsidP="00C32123">
            <w:pPr>
              <w:pStyle w:val="Heading3"/>
              <w:keepNext/>
              <w:spacing w:before="0"/>
              <w:jc w:val="center"/>
              <w:outlineLvl w:val="2"/>
            </w:pPr>
            <w:r w:rsidRPr="00957003">
              <w:lastRenderedPageBreak/>
              <w:t xml:space="preserve">Board Member </w:t>
            </w:r>
            <w:r>
              <w:t>Deliberation</w:t>
            </w:r>
            <w:r w:rsidRPr="00957003">
              <w:t xml:space="preserve"> Zone</w:t>
            </w:r>
          </w:p>
        </w:tc>
      </w:tr>
      <w:tr w:rsidR="00C71047" w:rsidRPr="00426813" w14:paraId="62E1B5C0" w14:textId="77777777" w:rsidTr="00C32123">
        <w:trPr>
          <w:cantSplit/>
        </w:trPr>
        <w:tc>
          <w:tcPr>
            <w:tcW w:w="9350" w:type="dxa"/>
          </w:tcPr>
          <w:p w14:paraId="129BF631" w14:textId="22209E90" w:rsidR="00C71047" w:rsidRPr="00A573E5" w:rsidRDefault="00C71047" w:rsidP="00C32123">
            <w:pPr>
              <w:keepNext/>
              <w:keepLines/>
              <w:spacing w:before="120"/>
              <w:jc w:val="left"/>
              <w:outlineLvl w:val="1"/>
              <w:rPr>
                <w:rFonts w:ascii="Roboto" w:eastAsiaTheme="majorEastAsia" w:hAnsi="Roboto" w:cstheme="majorBidi"/>
                <w:b/>
                <w:bCs/>
                <w:szCs w:val="22"/>
              </w:rPr>
            </w:pPr>
            <w:r w:rsidRPr="00A061FA">
              <w:rPr>
                <w:rFonts w:ascii="Roboto" w:eastAsiaTheme="majorEastAsia" w:hAnsi="Roboto" w:cstheme="majorBidi"/>
                <w:b/>
                <w:bCs/>
                <w:szCs w:val="22"/>
              </w:rPr>
              <w:t xml:space="preserve">Looking more globally, </w:t>
            </w:r>
            <w:r w:rsidR="00A573E5">
              <w:rPr>
                <w:rFonts w:ascii="Roboto" w:eastAsiaTheme="majorEastAsia" w:hAnsi="Roboto" w:cstheme="majorBidi"/>
                <w:b/>
                <w:bCs/>
                <w:szCs w:val="22"/>
              </w:rPr>
              <w:t>d</w:t>
            </w:r>
            <w:r w:rsidRPr="00A061FA">
              <w:rPr>
                <w:rFonts w:ascii="Roboto" w:eastAsiaTheme="majorEastAsia" w:hAnsi="Roboto" w:cstheme="majorBidi"/>
                <w:b/>
                <w:bCs/>
                <w:szCs w:val="22"/>
              </w:rPr>
              <w:t>o the majority of us feel we</w:t>
            </w:r>
            <w:r w:rsidRPr="00A061FA">
              <w:rPr>
                <w:rFonts w:ascii="Roboto" w:hAnsi="Roboto" w:cstheme="majorBidi"/>
                <w:b/>
                <w:bCs/>
                <w:szCs w:val="22"/>
              </w:rPr>
              <w:t xml:space="preserve"> were informed and supported in our work </w:t>
            </w:r>
            <w:r w:rsidR="00982D77">
              <w:rPr>
                <w:rFonts w:ascii="Roboto" w:hAnsi="Roboto" w:cstheme="majorBidi"/>
                <w:b/>
                <w:bCs/>
                <w:szCs w:val="22"/>
              </w:rPr>
              <w:t xml:space="preserve">(E.g. </w:t>
            </w:r>
            <w:r w:rsidR="00B770E4">
              <w:rPr>
                <w:rFonts w:ascii="Roboto" w:hAnsi="Roboto" w:cstheme="majorBidi"/>
                <w:b/>
                <w:bCs/>
                <w:szCs w:val="22"/>
              </w:rPr>
              <w:t xml:space="preserve">received information from ASCA, </w:t>
            </w:r>
            <w:r w:rsidR="00BD7AF1">
              <w:rPr>
                <w:rFonts w:ascii="Roboto" w:hAnsi="Roboto" w:cstheme="majorBidi"/>
                <w:b/>
                <w:bCs/>
                <w:szCs w:val="22"/>
              </w:rPr>
              <w:t xml:space="preserve">general sense of organization </w:t>
            </w:r>
            <w:r w:rsidR="00D443A9">
              <w:rPr>
                <w:rFonts w:ascii="Roboto" w:hAnsi="Roboto" w:cstheme="majorBidi"/>
                <w:b/>
                <w:bCs/>
                <w:szCs w:val="22"/>
              </w:rPr>
              <w:t>in order for you to get to work)</w:t>
            </w:r>
            <w:r w:rsidR="00B770E4">
              <w:rPr>
                <w:rFonts w:ascii="Roboto" w:hAnsi="Roboto" w:cstheme="majorBidi"/>
                <w:b/>
                <w:bCs/>
                <w:szCs w:val="22"/>
              </w:rPr>
              <w:t xml:space="preserve">, </w:t>
            </w:r>
            <w:r w:rsidRPr="00A061FA">
              <w:rPr>
                <w:rFonts w:ascii="Roboto" w:hAnsi="Roboto" w:cstheme="majorBidi"/>
                <w:b/>
                <w:bCs/>
                <w:szCs w:val="22"/>
              </w:rPr>
              <w:t>so that we could govern effectively?</w:t>
            </w:r>
            <w:r w:rsidRPr="00A061FA">
              <w:rPr>
                <w:rFonts w:ascii="Roboto" w:eastAsiaTheme="majorEastAsia" w:hAnsi="Roboto" w:cstheme="majorBidi"/>
                <w:b/>
                <w:bCs/>
                <w:szCs w:val="22"/>
              </w:rPr>
              <w:t xml:space="preserve"> </w:t>
            </w:r>
            <w:r w:rsidRPr="00D443A9">
              <w:rPr>
                <w:rFonts w:ascii="Roboto" w:eastAsiaTheme="majorEastAsia" w:hAnsi="Roboto" w:cstheme="majorBidi"/>
                <w:i/>
                <w:iCs/>
                <w:szCs w:val="22"/>
              </w:rPr>
              <w:t>Yes/No/Partial (Explain your answer)</w:t>
            </w:r>
          </w:p>
          <w:p w14:paraId="0440605D" w14:textId="77777777" w:rsidR="00C71047" w:rsidRPr="00A061FA" w:rsidRDefault="00C71047" w:rsidP="00C32123">
            <w:pPr>
              <w:jc w:val="left"/>
              <w:rPr>
                <w:rFonts w:ascii="Roboto" w:hAnsi="Roboto"/>
                <w:i/>
                <w:iCs/>
                <w:szCs w:val="22"/>
              </w:rPr>
            </w:pPr>
          </w:p>
          <w:p w14:paraId="34BD89DB" w14:textId="18154B55" w:rsidR="00C71047" w:rsidRPr="00A061FA" w:rsidRDefault="00C71047" w:rsidP="00C32123">
            <w:pPr>
              <w:keepNext/>
              <w:keepLines/>
              <w:spacing w:before="120"/>
              <w:jc w:val="left"/>
              <w:outlineLvl w:val="1"/>
              <w:rPr>
                <w:rFonts w:ascii="Roboto" w:eastAsiaTheme="majorEastAsia" w:hAnsi="Roboto" w:cstheme="majorBidi"/>
                <w:b/>
                <w:bCs/>
                <w:szCs w:val="22"/>
              </w:rPr>
            </w:pPr>
            <w:r w:rsidRPr="00A061FA">
              <w:rPr>
                <w:rFonts w:ascii="Roboto" w:eastAsiaTheme="majorEastAsia" w:hAnsi="Roboto" w:cstheme="majorBidi"/>
                <w:b/>
                <w:bCs/>
                <w:szCs w:val="22"/>
              </w:rPr>
              <w:t xml:space="preserve">If No or Partial, are there issues to be discussed or resolved with the </w:t>
            </w:r>
            <w:r w:rsidR="001A2999">
              <w:rPr>
                <w:rFonts w:ascii="Roboto" w:eastAsiaTheme="majorEastAsia" w:hAnsi="Roboto" w:cstheme="majorBidi"/>
                <w:b/>
                <w:bCs/>
                <w:szCs w:val="22"/>
              </w:rPr>
              <w:t>executive director</w:t>
            </w:r>
            <w:r w:rsidRPr="00A061FA">
              <w:rPr>
                <w:rFonts w:ascii="Roboto" w:eastAsiaTheme="majorEastAsia" w:hAnsi="Roboto" w:cstheme="majorBidi"/>
                <w:b/>
                <w:bCs/>
                <w:szCs w:val="22"/>
              </w:rPr>
              <w:t>?</w:t>
            </w:r>
          </w:p>
          <w:p w14:paraId="665E67A1" w14:textId="77777777" w:rsidR="00C71047" w:rsidRPr="00A061FA" w:rsidRDefault="00C71047" w:rsidP="00C32123">
            <w:pPr>
              <w:jc w:val="left"/>
              <w:rPr>
                <w:rFonts w:ascii="Roboto" w:hAnsi="Roboto"/>
                <w:szCs w:val="22"/>
              </w:rPr>
            </w:pPr>
          </w:p>
          <w:p w14:paraId="4EBA79DB" w14:textId="77777777" w:rsidR="00C71047" w:rsidRPr="00426813" w:rsidRDefault="00C71047" w:rsidP="00C32123">
            <w:pPr>
              <w:jc w:val="left"/>
              <w:rPr>
                <w:i/>
                <w:iCs/>
              </w:rPr>
            </w:pPr>
          </w:p>
        </w:tc>
      </w:tr>
    </w:tbl>
    <w:p w14:paraId="080675DF" w14:textId="77777777" w:rsidR="00C71047" w:rsidRDefault="00C71047" w:rsidP="00C71047"/>
    <w:tbl>
      <w:tblPr>
        <w:tblStyle w:val="TableGrid"/>
        <w:tblW w:w="0" w:type="auto"/>
        <w:tblLook w:val="04A0" w:firstRow="1" w:lastRow="0" w:firstColumn="1" w:lastColumn="0" w:noHBand="0" w:noVBand="1"/>
      </w:tblPr>
      <w:tblGrid>
        <w:gridCol w:w="9350"/>
      </w:tblGrid>
      <w:tr w:rsidR="00C71047" w:rsidRPr="00957003" w14:paraId="31EC5762" w14:textId="77777777" w:rsidTr="00C32123">
        <w:trPr>
          <w:cantSplit/>
          <w:trHeight w:hRule="exact" w:val="360"/>
        </w:trPr>
        <w:tc>
          <w:tcPr>
            <w:tcW w:w="9350" w:type="dxa"/>
            <w:shd w:val="clear" w:color="auto" w:fill="D8C793"/>
          </w:tcPr>
          <w:p w14:paraId="7AE4ADCC" w14:textId="77777777" w:rsidR="00C71047" w:rsidRPr="00957003" w:rsidRDefault="00C71047" w:rsidP="00C32123">
            <w:pPr>
              <w:pStyle w:val="Heading3"/>
              <w:spacing w:before="0"/>
              <w:jc w:val="center"/>
              <w:outlineLvl w:val="2"/>
            </w:pPr>
            <w:r w:rsidRPr="00957003">
              <w:t xml:space="preserve">Board </w:t>
            </w:r>
            <w:r>
              <w:t>Assessment</w:t>
            </w:r>
          </w:p>
        </w:tc>
      </w:tr>
      <w:tr w:rsidR="00C71047" w:rsidRPr="00D821F5" w14:paraId="5C3DBD93" w14:textId="77777777" w:rsidTr="00C32123">
        <w:trPr>
          <w:cantSplit/>
        </w:trPr>
        <w:tc>
          <w:tcPr>
            <w:tcW w:w="9350" w:type="dxa"/>
          </w:tcPr>
          <w:p w14:paraId="52E11036" w14:textId="50FD9CFF" w:rsidR="00C71047" w:rsidRPr="00A061FA" w:rsidRDefault="00C71047" w:rsidP="00C32123">
            <w:pPr>
              <w:keepNext/>
              <w:keepLines/>
              <w:spacing w:before="120"/>
              <w:outlineLvl w:val="1"/>
              <w:rPr>
                <w:rFonts w:ascii="Roboto" w:hAnsi="Roboto"/>
                <w:szCs w:val="22"/>
              </w:rPr>
            </w:pPr>
            <w:r w:rsidRPr="00A061FA">
              <w:rPr>
                <w:rFonts w:ascii="Roboto" w:eastAsiaTheme="majorEastAsia" w:hAnsi="Roboto" w:cstheme="majorBidi"/>
                <w:b/>
                <w:bCs/>
                <w:szCs w:val="22"/>
              </w:rPr>
              <w:t xml:space="preserve">Does </w:t>
            </w:r>
            <w:proofErr w:type="gramStart"/>
            <w:r w:rsidRPr="00A061FA">
              <w:rPr>
                <w:rFonts w:ascii="Roboto" w:eastAsiaTheme="majorEastAsia" w:hAnsi="Roboto" w:cstheme="majorBidi"/>
                <w:b/>
                <w:bCs/>
                <w:szCs w:val="22"/>
              </w:rPr>
              <w:t>a majority of</w:t>
            </w:r>
            <w:proofErr w:type="gramEnd"/>
            <w:r w:rsidRPr="00A061FA">
              <w:rPr>
                <w:rFonts w:ascii="Roboto" w:eastAsiaTheme="majorEastAsia" w:hAnsi="Roboto" w:cstheme="majorBidi"/>
                <w:b/>
                <w:bCs/>
                <w:szCs w:val="22"/>
              </w:rPr>
              <w:t xml:space="preserve"> the board feel the </w:t>
            </w:r>
            <w:r w:rsidR="001A2999">
              <w:rPr>
                <w:rFonts w:ascii="Roboto" w:eastAsiaTheme="majorEastAsia" w:hAnsi="Roboto" w:cstheme="majorBidi"/>
                <w:b/>
                <w:bCs/>
                <w:szCs w:val="22"/>
              </w:rPr>
              <w:t>executive director</w:t>
            </w:r>
            <w:r w:rsidRPr="00A061FA">
              <w:rPr>
                <w:rFonts w:ascii="Roboto" w:eastAsiaTheme="majorEastAsia" w:hAnsi="Roboto" w:cstheme="majorBidi"/>
                <w:b/>
                <w:bCs/>
                <w:szCs w:val="22"/>
              </w:rPr>
              <w:t xml:space="preserve"> is in compliance with this policy? </w:t>
            </w:r>
          </w:p>
          <w:p w14:paraId="1F37B7A5" w14:textId="77777777" w:rsidR="00C71047" w:rsidRPr="00D443A9" w:rsidRDefault="00C71047" w:rsidP="00C32123">
            <w:pPr>
              <w:rPr>
                <w:rFonts w:ascii="Roboto" w:hAnsi="Roboto"/>
                <w:i/>
                <w:iCs/>
                <w:szCs w:val="22"/>
              </w:rPr>
            </w:pPr>
            <w:r w:rsidRPr="00D443A9">
              <w:rPr>
                <w:rFonts w:ascii="Roboto" w:eastAsiaTheme="majorEastAsia" w:hAnsi="Roboto" w:cstheme="majorBidi"/>
                <w:i/>
                <w:iCs/>
                <w:szCs w:val="22"/>
              </w:rPr>
              <w:t>Yes/No/Partial (Explain your answer)</w:t>
            </w:r>
          </w:p>
          <w:p w14:paraId="378CE81E" w14:textId="77777777" w:rsidR="00C71047" w:rsidRPr="00A061FA" w:rsidRDefault="00C71047" w:rsidP="00C32123">
            <w:pPr>
              <w:rPr>
                <w:rFonts w:ascii="Roboto" w:hAnsi="Roboto"/>
                <w:b/>
                <w:bCs/>
                <w:szCs w:val="22"/>
              </w:rPr>
            </w:pPr>
          </w:p>
          <w:p w14:paraId="33B1A310" w14:textId="77777777" w:rsidR="00C71047" w:rsidRPr="00A061FA" w:rsidRDefault="00C71047" w:rsidP="00C32123">
            <w:pPr>
              <w:rPr>
                <w:rFonts w:ascii="Roboto" w:hAnsi="Roboto"/>
                <w:b/>
                <w:bCs/>
                <w:szCs w:val="22"/>
              </w:rPr>
            </w:pPr>
          </w:p>
          <w:p w14:paraId="40C96053" w14:textId="77777777" w:rsidR="00C71047" w:rsidRPr="00A061FA" w:rsidRDefault="00C71047" w:rsidP="00C32123">
            <w:pPr>
              <w:jc w:val="center"/>
              <w:rPr>
                <w:rFonts w:ascii="Roboto" w:hAnsi="Roboto"/>
                <w:i/>
                <w:iCs/>
                <w:szCs w:val="22"/>
              </w:rPr>
            </w:pPr>
            <w:r w:rsidRPr="00A061FA">
              <w:rPr>
                <w:rFonts w:ascii="Roboto" w:hAnsi="Roboto"/>
                <w:i/>
                <w:iCs/>
                <w:szCs w:val="22"/>
              </w:rPr>
              <w:t>Record your final decision in your meeting minutes.</w:t>
            </w:r>
          </w:p>
          <w:p w14:paraId="08811CE2" w14:textId="77777777" w:rsidR="00C71047" w:rsidRPr="00D821F5" w:rsidRDefault="00C71047" w:rsidP="00C32123"/>
        </w:tc>
      </w:tr>
    </w:tbl>
    <w:p w14:paraId="479EA870" w14:textId="77777777" w:rsidR="00C71047" w:rsidRDefault="00C71047" w:rsidP="00C71047"/>
    <w:p w14:paraId="2CB0AA14" w14:textId="77777777" w:rsidR="00C71047" w:rsidRDefault="00C71047" w:rsidP="00C71047">
      <w:pPr>
        <w:widowControl/>
      </w:pPr>
      <w:r>
        <w:br w:type="page"/>
      </w:r>
    </w:p>
    <w:p w14:paraId="10798F7E" w14:textId="3EBAF2A4" w:rsidR="00C71047" w:rsidRPr="00957003" w:rsidRDefault="00B403EC" w:rsidP="00B403EC">
      <w:pPr>
        <w:pStyle w:val="Title"/>
      </w:pPr>
      <w:r>
        <w:lastRenderedPageBreak/>
        <w:t>Monitoring Report</w:t>
      </w:r>
    </w:p>
    <w:p w14:paraId="2282A087" w14:textId="77777777" w:rsidR="00C71047" w:rsidRPr="00B403EC" w:rsidRDefault="00C71047" w:rsidP="00B403EC">
      <w:pPr>
        <w:pStyle w:val="Heading1"/>
        <w:rPr>
          <w:rStyle w:val="SubtleEmphasis"/>
          <w:i w:val="0"/>
          <w:iCs w:val="0"/>
          <w:color w:val="002060"/>
          <w:sz w:val="32"/>
        </w:rPr>
      </w:pPr>
      <w:r w:rsidRPr="00B403EC">
        <w:rPr>
          <w:rStyle w:val="SubtleEmphasis"/>
          <w:i w:val="0"/>
          <w:iCs w:val="0"/>
          <w:color w:val="002060"/>
          <w:sz w:val="32"/>
        </w:rPr>
        <w:t>Policy Name and Type</w:t>
      </w:r>
    </w:p>
    <w:p w14:paraId="249DBCEA" w14:textId="77777777" w:rsidR="00EC53F0" w:rsidRDefault="00EC53F0" w:rsidP="00B403EC">
      <w:pPr>
        <w:pStyle w:val="NoSpacing"/>
        <w:rPr>
          <w:rStyle w:val="SubtleEmphasis"/>
          <w:rFonts w:ascii="Georgia" w:hAnsi="Georgia"/>
          <w:b/>
          <w:i w:val="0"/>
          <w:iCs w:val="0"/>
          <w:sz w:val="22"/>
        </w:rPr>
      </w:pPr>
    </w:p>
    <w:p w14:paraId="08552706" w14:textId="1577E827" w:rsidR="00C71047" w:rsidRPr="00EC53F0" w:rsidRDefault="00C71047" w:rsidP="00B403EC">
      <w:pPr>
        <w:pStyle w:val="NoSpacing"/>
        <w:rPr>
          <w:rStyle w:val="SubtleEmphasis"/>
          <w:rFonts w:ascii="Georgia" w:hAnsi="Georgia"/>
          <w:b/>
          <w:i w:val="0"/>
          <w:iCs w:val="0"/>
          <w:sz w:val="22"/>
        </w:rPr>
      </w:pPr>
      <w:r w:rsidRPr="00EC53F0">
        <w:rPr>
          <w:rStyle w:val="SubtleEmphasis"/>
          <w:rFonts w:ascii="Georgia" w:hAnsi="Georgia"/>
          <w:b/>
          <w:i w:val="0"/>
          <w:iCs w:val="0"/>
          <w:sz w:val="22"/>
        </w:rPr>
        <w:t>2.</w:t>
      </w:r>
      <w:r w:rsidR="009C057C">
        <w:rPr>
          <w:rStyle w:val="SubtleEmphasis"/>
          <w:rFonts w:ascii="Georgia" w:hAnsi="Georgia"/>
          <w:b/>
          <w:i w:val="0"/>
          <w:iCs w:val="0"/>
          <w:sz w:val="22"/>
        </w:rPr>
        <w:t>5</w:t>
      </w:r>
      <w:r w:rsidRPr="00EC53F0">
        <w:rPr>
          <w:rStyle w:val="SubtleEmphasis"/>
          <w:rFonts w:ascii="Georgia" w:hAnsi="Georgia"/>
          <w:b/>
          <w:i w:val="0"/>
          <w:iCs w:val="0"/>
          <w:sz w:val="22"/>
        </w:rPr>
        <w:t xml:space="preserve"> Treatment of Staff, Volunteers, and Contractors</w:t>
      </w:r>
    </w:p>
    <w:p w14:paraId="7CFBF0DB" w14:textId="77777777" w:rsidR="00EC53F0" w:rsidRDefault="00EC53F0" w:rsidP="00EC53F0">
      <w:pPr>
        <w:pStyle w:val="Subtitle"/>
        <w:spacing w:after="0"/>
        <w:rPr>
          <w:rStyle w:val="SubtleEmphasis"/>
          <w:rFonts w:asciiTheme="minorHAnsi" w:hAnsiTheme="minorHAnsi"/>
          <w:i w:val="0"/>
          <w:iCs w:val="0"/>
          <w:color w:val="002060"/>
          <w:sz w:val="22"/>
        </w:rPr>
      </w:pPr>
    </w:p>
    <w:p w14:paraId="45C6CBB3" w14:textId="0DB9EE3E" w:rsidR="00C71047" w:rsidRPr="00B403EC" w:rsidRDefault="00EC53F0" w:rsidP="00EC53F0">
      <w:pPr>
        <w:pStyle w:val="Subtitle"/>
        <w:spacing w:after="0"/>
        <w:rPr>
          <w:rStyle w:val="SubtleEmphasis"/>
          <w:rFonts w:asciiTheme="minorHAnsi" w:hAnsiTheme="minorHAnsi"/>
          <w:i w:val="0"/>
          <w:iCs w:val="0"/>
          <w:color w:val="002060"/>
          <w:sz w:val="22"/>
        </w:rPr>
      </w:pPr>
      <w:r w:rsidRPr="00B403EC">
        <w:rPr>
          <w:rStyle w:val="SubtleEmphasis"/>
          <w:rFonts w:asciiTheme="minorHAnsi" w:hAnsiTheme="minorHAnsi"/>
          <w:i w:val="0"/>
          <w:iCs w:val="0"/>
          <w:color w:val="002060"/>
          <w:sz w:val="22"/>
        </w:rPr>
        <w:t>EXACT PERIOD OF TIME BEING MONITORED</w:t>
      </w:r>
    </w:p>
    <w:p w14:paraId="7681668B" w14:textId="77777777" w:rsidR="00C71047" w:rsidRPr="00B403EC" w:rsidRDefault="00C71047" w:rsidP="00C71047">
      <w:pPr>
        <w:rPr>
          <w:i/>
          <w:iCs/>
        </w:rPr>
      </w:pPr>
      <w:r w:rsidRPr="00B403EC">
        <w:rPr>
          <w:i/>
          <w:iCs/>
        </w:rPr>
        <w:t>(List the specific starting and ending dates of the 12 months being monitored with this report)</w:t>
      </w:r>
    </w:p>
    <w:p w14:paraId="6853FF36" w14:textId="77777777" w:rsidR="00EC53F0" w:rsidRDefault="00EC53F0" w:rsidP="00EC53F0">
      <w:pPr>
        <w:pStyle w:val="Subtitle"/>
        <w:spacing w:after="0"/>
        <w:rPr>
          <w:rStyle w:val="SubtleEmphasis"/>
          <w:rFonts w:asciiTheme="minorHAnsi" w:hAnsiTheme="minorHAnsi"/>
          <w:i w:val="0"/>
          <w:iCs w:val="0"/>
          <w:color w:val="002060"/>
          <w:sz w:val="22"/>
        </w:rPr>
      </w:pPr>
    </w:p>
    <w:p w14:paraId="5D47DE80" w14:textId="2C7B3883" w:rsidR="00C71047" w:rsidRPr="00B403EC" w:rsidRDefault="00EC53F0" w:rsidP="00EC53F0">
      <w:pPr>
        <w:pStyle w:val="Subtitle"/>
        <w:spacing w:after="0"/>
        <w:rPr>
          <w:rStyle w:val="SubtleEmphasis"/>
          <w:rFonts w:asciiTheme="minorHAnsi" w:hAnsiTheme="minorHAnsi"/>
          <w:i w:val="0"/>
          <w:iCs w:val="0"/>
          <w:color w:val="002060"/>
          <w:sz w:val="22"/>
        </w:rPr>
      </w:pPr>
      <w:r w:rsidRPr="00B403EC">
        <w:rPr>
          <w:rStyle w:val="SubtleEmphasis"/>
          <w:rFonts w:asciiTheme="minorHAnsi" w:hAnsiTheme="minorHAnsi"/>
          <w:i w:val="0"/>
          <w:iCs w:val="0"/>
          <w:color w:val="002060"/>
          <w:sz w:val="22"/>
        </w:rPr>
        <w:t xml:space="preserve">DATE DUE TO THE BOARD </w:t>
      </w:r>
    </w:p>
    <w:p w14:paraId="292FC605" w14:textId="77777777" w:rsidR="00C71047" w:rsidRPr="00B403EC" w:rsidRDefault="00C71047" w:rsidP="00C71047">
      <w:pPr>
        <w:pBdr>
          <w:bottom w:val="single" w:sz="12" w:space="1" w:color="auto"/>
        </w:pBdr>
        <w:rPr>
          <w:i/>
          <w:iCs/>
        </w:rPr>
      </w:pPr>
      <w:r w:rsidRPr="00B403EC">
        <w:rPr>
          <w:i/>
          <w:iCs/>
        </w:rPr>
        <w:t>(List the date this report is due to the board)</w:t>
      </w:r>
    </w:p>
    <w:p w14:paraId="28CC6869" w14:textId="77777777" w:rsidR="00C71047" w:rsidRDefault="00C71047" w:rsidP="00C71047">
      <w:pPr>
        <w:pBdr>
          <w:bottom w:val="single" w:sz="12" w:space="1" w:color="auto"/>
        </w:pBdr>
      </w:pPr>
    </w:p>
    <w:p w14:paraId="44CE5FA2" w14:textId="77777777" w:rsidR="00C71047" w:rsidRPr="00C535D9" w:rsidRDefault="00C71047" w:rsidP="00DA5386">
      <w:pPr>
        <w:pStyle w:val="Heading1"/>
        <w:spacing w:after="120"/>
      </w:pPr>
      <w:r w:rsidRPr="00C535D9">
        <w:t>Policy</w:t>
      </w:r>
    </w:p>
    <w:p w14:paraId="3C379B60" w14:textId="48C1C135" w:rsidR="00C71047" w:rsidRPr="00DF4A57" w:rsidRDefault="00C71047" w:rsidP="00C71047">
      <w:pPr>
        <w:pStyle w:val="ListParagraph"/>
        <w:ind w:left="0"/>
        <w:rPr>
          <w:rStyle w:val="Heading7Char"/>
          <w:i w:val="0"/>
          <w:iCs w:val="0"/>
        </w:rPr>
      </w:pPr>
      <w:r w:rsidRPr="00DF4A57">
        <w:rPr>
          <w:rStyle w:val="Heading7Char"/>
          <w:i w:val="0"/>
          <w:iCs w:val="0"/>
        </w:rPr>
        <w:t xml:space="preserve">With respect to the treatment of paid and volunteer staff and contractors, the </w:t>
      </w:r>
      <w:r w:rsidR="001A2999" w:rsidRPr="00DF4A57">
        <w:rPr>
          <w:rStyle w:val="Heading7Char"/>
          <w:i w:val="0"/>
          <w:iCs w:val="0"/>
        </w:rPr>
        <w:t>executive director</w:t>
      </w:r>
      <w:r w:rsidRPr="00DF4A57">
        <w:rPr>
          <w:rStyle w:val="Heading7Char"/>
          <w:i w:val="0"/>
          <w:iCs w:val="0"/>
        </w:rPr>
        <w:t xml:space="preserve"> shall not cause or allow conditions that are unfair, disorganized or exclusionary. </w:t>
      </w:r>
    </w:p>
    <w:p w14:paraId="3C507D54" w14:textId="77777777" w:rsidR="00C71047" w:rsidRDefault="00C71047" w:rsidP="00C71047">
      <w:pPr>
        <w:pStyle w:val="Heading2"/>
      </w:pPr>
      <w:r>
        <w:t>Operational Interpretation</w:t>
      </w:r>
    </w:p>
    <w:p w14:paraId="76E4D5FB" w14:textId="77777777" w:rsidR="00C71047" w:rsidRPr="00DF4A57" w:rsidRDefault="00C71047" w:rsidP="00C71047">
      <w:pPr>
        <w:rPr>
          <w:i/>
          <w:iCs/>
        </w:rPr>
      </w:pPr>
      <w:r w:rsidRPr="00DF4A57">
        <w:rPr>
          <w:i/>
          <w:iCs/>
        </w:rPr>
        <w:t>Write a few paragraphs about what the key aspects of this policy mean within your own, unique setting. What specific situations would you reasonably work to avoid so as not to be fostering an unfair, disorganized or exclusionary environment [take these on one at a time]. Are there special or different considerations for volunteers than for those getting paid for their work?</w:t>
      </w:r>
    </w:p>
    <w:p w14:paraId="43F1EF8D" w14:textId="77777777" w:rsidR="00C71047" w:rsidRDefault="00C71047" w:rsidP="00C71047">
      <w:pPr>
        <w:pStyle w:val="Heading2"/>
      </w:pPr>
      <w:r>
        <w:t>Compliance Indicators</w:t>
      </w:r>
    </w:p>
    <w:p w14:paraId="337FC752" w14:textId="77777777" w:rsidR="00C71047" w:rsidRPr="00DF4A57" w:rsidRDefault="00C71047" w:rsidP="00C71047">
      <w:pPr>
        <w:rPr>
          <w:i/>
          <w:iCs/>
        </w:rPr>
      </w:pPr>
      <w:r w:rsidRPr="00DF4A57">
        <w:rPr>
          <w:i/>
          <w:iCs/>
        </w:rPr>
        <w:t xml:space="preserve">In a numbered list, write how you will demonstrate that the organization </w:t>
      </w:r>
      <w:proofErr w:type="gramStart"/>
      <w:r w:rsidRPr="00DF4A57">
        <w:rPr>
          <w:i/>
          <w:iCs/>
        </w:rPr>
        <w:t>was in compliance</w:t>
      </w:r>
      <w:proofErr w:type="gramEnd"/>
      <w:r w:rsidRPr="00DF4A57">
        <w:rPr>
          <w:i/>
          <w:iCs/>
        </w:rPr>
        <w:t xml:space="preserve"> during the specific period </w:t>
      </w:r>
      <w:bookmarkStart w:id="4" w:name="_Hlk103269945"/>
      <w:r w:rsidRPr="00DF4A57">
        <w:rPr>
          <w:i/>
          <w:iCs/>
        </w:rPr>
        <w:t xml:space="preserve">of time </w:t>
      </w:r>
      <w:bookmarkEnd w:id="4"/>
      <w:r w:rsidRPr="00DF4A57">
        <w:rPr>
          <w:i/>
          <w:iCs/>
        </w:rPr>
        <w:t>being monitored. Here are some examples to get your thinking started:</w:t>
      </w:r>
    </w:p>
    <w:p w14:paraId="480E5920" w14:textId="77777777" w:rsidR="00C71047" w:rsidRPr="00DF4A57" w:rsidRDefault="00C71047" w:rsidP="00C71047">
      <w:pPr>
        <w:rPr>
          <w:i/>
          <w:iCs/>
        </w:rPr>
      </w:pPr>
    </w:p>
    <w:p w14:paraId="697DED46" w14:textId="77777777" w:rsidR="00C71047" w:rsidRPr="00DF4A57" w:rsidRDefault="00C71047" w:rsidP="00C71047">
      <w:pPr>
        <w:rPr>
          <w:i/>
          <w:iCs/>
        </w:rPr>
      </w:pPr>
      <w:r w:rsidRPr="00DF4A57">
        <w:rPr>
          <w:i/>
          <w:iCs/>
        </w:rPr>
        <w:t>Compliance is demonstrated when:</w:t>
      </w:r>
    </w:p>
    <w:p w14:paraId="1F048FAA" w14:textId="77777777" w:rsidR="00C71047" w:rsidRPr="00DF4A57" w:rsidRDefault="00C71047" w:rsidP="00C71047">
      <w:pPr>
        <w:pStyle w:val="ListParagraph"/>
        <w:numPr>
          <w:ilvl w:val="0"/>
          <w:numId w:val="31"/>
        </w:numPr>
        <w:spacing w:after="160" w:line="252" w:lineRule="auto"/>
        <w:rPr>
          <w:i/>
          <w:iCs/>
        </w:rPr>
      </w:pPr>
      <w:r w:rsidRPr="00DF4A57">
        <w:rPr>
          <w:i/>
          <w:iCs/>
        </w:rPr>
        <w:t>Remuneration for those receiving pay for their work is (appropriate? In line with other positions during the period being monitored?)</w:t>
      </w:r>
    </w:p>
    <w:p w14:paraId="0D08428E" w14:textId="77777777" w:rsidR="00C71047" w:rsidRPr="00DF4A57" w:rsidRDefault="00C71047" w:rsidP="00C71047">
      <w:pPr>
        <w:pStyle w:val="ListParagraph"/>
        <w:numPr>
          <w:ilvl w:val="0"/>
          <w:numId w:val="31"/>
        </w:numPr>
        <w:spacing w:after="160" w:line="252" w:lineRule="auto"/>
        <w:rPr>
          <w:i/>
          <w:iCs/>
        </w:rPr>
      </w:pPr>
      <w:r w:rsidRPr="00DF4A57">
        <w:rPr>
          <w:i/>
          <w:iCs/>
        </w:rPr>
        <w:t>Current job descriptions for all paid and unpaid positions exist and are thoroughly reviewed with the person during the period being monitored.</w:t>
      </w:r>
    </w:p>
    <w:p w14:paraId="10EDF43E" w14:textId="77777777" w:rsidR="00C71047" w:rsidRPr="00DF4A57" w:rsidRDefault="00C71047" w:rsidP="00C71047">
      <w:pPr>
        <w:pStyle w:val="ListParagraph"/>
        <w:numPr>
          <w:ilvl w:val="0"/>
          <w:numId w:val="31"/>
        </w:numPr>
        <w:spacing w:after="160" w:line="252" w:lineRule="auto"/>
        <w:rPr>
          <w:i/>
          <w:iCs/>
        </w:rPr>
      </w:pPr>
      <w:r w:rsidRPr="00DF4A57">
        <w:rPr>
          <w:i/>
          <w:iCs/>
        </w:rPr>
        <w:t xml:space="preserve">Evidence of increased diversity year-over-year exists among ranks of paid and volunteer staff. </w:t>
      </w:r>
    </w:p>
    <w:tbl>
      <w:tblPr>
        <w:tblStyle w:val="TableGrid"/>
        <w:tblW w:w="0" w:type="auto"/>
        <w:tblLook w:val="04A0" w:firstRow="1" w:lastRow="0" w:firstColumn="1" w:lastColumn="0" w:noHBand="0" w:noVBand="1"/>
      </w:tblPr>
      <w:tblGrid>
        <w:gridCol w:w="9350"/>
      </w:tblGrid>
      <w:tr w:rsidR="00C71047" w:rsidRPr="00957003" w14:paraId="388039A4" w14:textId="77777777" w:rsidTr="00C32123">
        <w:trPr>
          <w:cantSplit/>
          <w:trHeight w:hRule="exact" w:val="360"/>
        </w:trPr>
        <w:tc>
          <w:tcPr>
            <w:tcW w:w="9350" w:type="dxa"/>
            <w:shd w:val="clear" w:color="auto" w:fill="D8C793"/>
          </w:tcPr>
          <w:p w14:paraId="13BF99E9" w14:textId="77777777" w:rsidR="00C71047" w:rsidRPr="00957003" w:rsidRDefault="00C71047" w:rsidP="00C32123">
            <w:pPr>
              <w:pStyle w:val="Heading3"/>
              <w:keepNext/>
              <w:spacing w:before="0"/>
              <w:jc w:val="center"/>
              <w:outlineLvl w:val="2"/>
            </w:pPr>
            <w:r w:rsidRPr="00957003">
              <w:t>Board Member Assessment Zone</w:t>
            </w:r>
          </w:p>
        </w:tc>
      </w:tr>
      <w:tr w:rsidR="00C71047" w14:paraId="710983C8" w14:textId="77777777" w:rsidTr="00C32123">
        <w:tc>
          <w:tcPr>
            <w:tcW w:w="9350" w:type="dxa"/>
          </w:tcPr>
          <w:p w14:paraId="2A3012AF" w14:textId="77777777" w:rsidR="00C71047" w:rsidRPr="00616F5B" w:rsidRDefault="00C71047" w:rsidP="00C32123">
            <w:pPr>
              <w:pStyle w:val="Heading2"/>
              <w:keepNext w:val="0"/>
              <w:jc w:val="left"/>
              <w:outlineLvl w:val="1"/>
              <w:rPr>
                <w:b w:val="0"/>
                <w:bCs w:val="0"/>
                <w:color w:val="000000" w:themeColor="text1"/>
                <w:sz w:val="22"/>
                <w:szCs w:val="22"/>
              </w:rPr>
            </w:pPr>
            <w:r w:rsidRPr="00616F5B">
              <w:rPr>
                <w:color w:val="000000" w:themeColor="text1"/>
                <w:sz w:val="22"/>
                <w:szCs w:val="22"/>
              </w:rPr>
              <w:t xml:space="preserve">Was this Interpretation “reasonable”? </w:t>
            </w:r>
            <w:r w:rsidRPr="00DF4A57">
              <w:rPr>
                <w:b w:val="0"/>
                <w:bCs w:val="0"/>
                <w:i/>
                <w:iCs w:val="0"/>
                <w:color w:val="000000" w:themeColor="text1"/>
                <w:sz w:val="22"/>
                <w:szCs w:val="22"/>
              </w:rPr>
              <w:t>(Did it address all the important parts of the policy? Did it give you a clear understanding of how the organization dealt with the board’s concern?  Even if it was not how you, personally, would have interpreted the policy, would most people still consider it to be a reasonable interpretation?) Yes/No/In between (Explain your answer)</w:t>
            </w:r>
          </w:p>
          <w:p w14:paraId="11498FB4" w14:textId="77777777" w:rsidR="00C71047" w:rsidRPr="00616F5B" w:rsidRDefault="00C71047" w:rsidP="00C32123">
            <w:pPr>
              <w:rPr>
                <w:i/>
                <w:iCs/>
                <w:color w:val="000000" w:themeColor="text1"/>
                <w:szCs w:val="22"/>
              </w:rPr>
            </w:pPr>
          </w:p>
          <w:p w14:paraId="4E1AB4D9" w14:textId="77777777" w:rsidR="00C71047" w:rsidRPr="00616F5B" w:rsidRDefault="00C71047" w:rsidP="00C32123">
            <w:pPr>
              <w:pStyle w:val="Heading2"/>
              <w:keepNext w:val="0"/>
              <w:jc w:val="left"/>
              <w:outlineLvl w:val="1"/>
              <w:rPr>
                <w:b w:val="0"/>
                <w:bCs w:val="0"/>
                <w:color w:val="000000" w:themeColor="text1"/>
                <w:sz w:val="22"/>
                <w:szCs w:val="22"/>
              </w:rPr>
            </w:pPr>
            <w:r w:rsidRPr="00616F5B">
              <w:rPr>
                <w:color w:val="000000" w:themeColor="text1"/>
                <w:sz w:val="22"/>
                <w:szCs w:val="22"/>
              </w:rPr>
              <w:t xml:space="preserve">Were the Compliance Indictors “reasonable”? </w:t>
            </w:r>
            <w:r w:rsidRPr="00616F5B">
              <w:rPr>
                <w:b w:val="0"/>
                <w:bCs w:val="0"/>
                <w:color w:val="000000" w:themeColor="text1"/>
                <w:sz w:val="22"/>
                <w:szCs w:val="22"/>
              </w:rPr>
              <w:t xml:space="preserve">(Would the data that would be generated </w:t>
            </w:r>
            <w:r w:rsidRPr="00616F5B">
              <w:rPr>
                <w:b w:val="0"/>
                <w:bCs w:val="0"/>
                <w:color w:val="000000" w:themeColor="text1"/>
                <w:sz w:val="22"/>
                <w:szCs w:val="22"/>
              </w:rPr>
              <w:lastRenderedPageBreak/>
              <w:t xml:space="preserve">based on them give you the proof you would need to see to be convinced the organization </w:t>
            </w:r>
            <w:proofErr w:type="gramStart"/>
            <w:r w:rsidRPr="00616F5B">
              <w:rPr>
                <w:b w:val="0"/>
                <w:bCs w:val="0"/>
                <w:color w:val="000000" w:themeColor="text1"/>
                <w:sz w:val="22"/>
                <w:szCs w:val="22"/>
              </w:rPr>
              <w:t>was in compliance with</w:t>
            </w:r>
            <w:proofErr w:type="gramEnd"/>
            <w:r w:rsidRPr="00616F5B">
              <w:rPr>
                <w:b w:val="0"/>
                <w:bCs w:val="0"/>
                <w:color w:val="000000" w:themeColor="text1"/>
                <w:sz w:val="22"/>
                <w:szCs w:val="22"/>
              </w:rPr>
              <w:t xml:space="preserve"> Operational Interpretation?) Yes/No/In between (Explain your answer)</w:t>
            </w:r>
          </w:p>
          <w:p w14:paraId="7198B51B" w14:textId="77777777" w:rsidR="00C71047" w:rsidRPr="00616F5B" w:rsidRDefault="00C71047" w:rsidP="00C32123">
            <w:pPr>
              <w:rPr>
                <w:color w:val="000000" w:themeColor="text1"/>
                <w:szCs w:val="22"/>
              </w:rPr>
            </w:pPr>
          </w:p>
          <w:p w14:paraId="0A68C991" w14:textId="77777777" w:rsidR="00C71047" w:rsidRPr="0070173B" w:rsidRDefault="00C71047" w:rsidP="00C32123">
            <w:pPr>
              <w:rPr>
                <w:i/>
                <w:iCs/>
              </w:rPr>
            </w:pPr>
          </w:p>
        </w:tc>
      </w:tr>
    </w:tbl>
    <w:p w14:paraId="15119422" w14:textId="77777777" w:rsidR="00C71047" w:rsidRDefault="00C71047" w:rsidP="00C71047">
      <w:pPr>
        <w:pStyle w:val="Heading2"/>
      </w:pPr>
      <w:r>
        <w:lastRenderedPageBreak/>
        <w:t>Data</w:t>
      </w:r>
    </w:p>
    <w:p w14:paraId="5E6C9538" w14:textId="77777777" w:rsidR="00C71047" w:rsidRDefault="00C71047" w:rsidP="00C71047">
      <w:r>
        <w:t>Now list the same number of Compliance Indicators you listed above and include, attach or hyperlink to the proof.</w:t>
      </w:r>
    </w:p>
    <w:p w14:paraId="06A58061" w14:textId="77777777" w:rsidR="00C71047" w:rsidRDefault="00C71047" w:rsidP="00C71047">
      <w:pPr>
        <w:pStyle w:val="ListParagraph"/>
        <w:numPr>
          <w:ilvl w:val="0"/>
          <w:numId w:val="30"/>
        </w:numPr>
        <w:spacing w:after="160" w:line="252" w:lineRule="auto"/>
      </w:pPr>
      <w:r>
        <w:t xml:space="preserve"> </w:t>
      </w:r>
    </w:p>
    <w:p w14:paraId="163AC675" w14:textId="77777777" w:rsidR="00C71047" w:rsidRDefault="00C71047" w:rsidP="00C71047">
      <w:pPr>
        <w:pStyle w:val="ListParagraph"/>
        <w:numPr>
          <w:ilvl w:val="0"/>
          <w:numId w:val="30"/>
        </w:numPr>
        <w:spacing w:after="160" w:line="252" w:lineRule="auto"/>
      </w:pPr>
      <w:r>
        <w:t xml:space="preserve">  </w:t>
      </w:r>
    </w:p>
    <w:p w14:paraId="67DC3956" w14:textId="77777777" w:rsidR="00C71047" w:rsidRDefault="00C71047" w:rsidP="00C71047">
      <w:pPr>
        <w:pStyle w:val="ListParagraph"/>
        <w:numPr>
          <w:ilvl w:val="0"/>
          <w:numId w:val="30"/>
        </w:numPr>
        <w:spacing w:after="160" w:line="252" w:lineRule="auto"/>
      </w:pPr>
      <w:r>
        <w:t xml:space="preserve">  </w:t>
      </w:r>
    </w:p>
    <w:tbl>
      <w:tblPr>
        <w:tblStyle w:val="TableGrid"/>
        <w:tblW w:w="0" w:type="auto"/>
        <w:tblLook w:val="04A0" w:firstRow="1" w:lastRow="0" w:firstColumn="1" w:lastColumn="0" w:noHBand="0" w:noVBand="1"/>
      </w:tblPr>
      <w:tblGrid>
        <w:gridCol w:w="9350"/>
      </w:tblGrid>
      <w:tr w:rsidR="00C71047" w:rsidRPr="00957003" w14:paraId="74579D88" w14:textId="77777777" w:rsidTr="00C32123">
        <w:trPr>
          <w:cantSplit/>
          <w:trHeight w:hRule="exact" w:val="360"/>
        </w:trPr>
        <w:tc>
          <w:tcPr>
            <w:tcW w:w="9350" w:type="dxa"/>
            <w:shd w:val="clear" w:color="auto" w:fill="D8C793"/>
          </w:tcPr>
          <w:p w14:paraId="06909959" w14:textId="77777777" w:rsidR="00C71047" w:rsidRPr="00957003" w:rsidRDefault="00C71047" w:rsidP="00C32123">
            <w:pPr>
              <w:pStyle w:val="Heading3"/>
              <w:keepNext/>
              <w:spacing w:before="0"/>
              <w:jc w:val="center"/>
              <w:outlineLvl w:val="2"/>
            </w:pPr>
            <w:r w:rsidRPr="00957003">
              <w:t>Board Member Assessment Zone</w:t>
            </w:r>
          </w:p>
        </w:tc>
      </w:tr>
      <w:tr w:rsidR="00C71047" w14:paraId="1F4DDD83" w14:textId="77777777" w:rsidTr="00C32123">
        <w:tc>
          <w:tcPr>
            <w:tcW w:w="9350" w:type="dxa"/>
          </w:tcPr>
          <w:p w14:paraId="60435F11" w14:textId="77777777" w:rsidR="00C71047" w:rsidRPr="00616F5B" w:rsidRDefault="00C71047" w:rsidP="00C32123">
            <w:pPr>
              <w:pStyle w:val="Heading2"/>
              <w:keepNext w:val="0"/>
              <w:jc w:val="left"/>
              <w:outlineLvl w:val="1"/>
              <w:rPr>
                <w:color w:val="000000" w:themeColor="text1"/>
                <w:sz w:val="22"/>
                <w:szCs w:val="22"/>
              </w:rPr>
            </w:pPr>
            <w:r w:rsidRPr="00616F5B">
              <w:rPr>
                <w:color w:val="000000" w:themeColor="text1"/>
                <w:sz w:val="22"/>
                <w:szCs w:val="22"/>
              </w:rPr>
              <w:t xml:space="preserve">Did the demonstrated data prove the organization </w:t>
            </w:r>
            <w:proofErr w:type="gramStart"/>
            <w:r w:rsidRPr="00616F5B">
              <w:rPr>
                <w:color w:val="000000" w:themeColor="text1"/>
                <w:sz w:val="22"/>
                <w:szCs w:val="22"/>
              </w:rPr>
              <w:t>was in compliance</w:t>
            </w:r>
            <w:proofErr w:type="gramEnd"/>
            <w:r w:rsidRPr="00616F5B">
              <w:rPr>
                <w:color w:val="000000" w:themeColor="text1"/>
                <w:sz w:val="22"/>
                <w:szCs w:val="22"/>
              </w:rPr>
              <w:t xml:space="preserve">? </w:t>
            </w:r>
          </w:p>
          <w:p w14:paraId="13A30856" w14:textId="77777777" w:rsidR="00C71047" w:rsidRPr="00616F5B" w:rsidRDefault="00C71047" w:rsidP="00C32123">
            <w:pPr>
              <w:pStyle w:val="Heading2"/>
              <w:keepNext w:val="0"/>
              <w:jc w:val="left"/>
              <w:outlineLvl w:val="1"/>
              <w:rPr>
                <w:b w:val="0"/>
                <w:bCs w:val="0"/>
                <w:color w:val="000000" w:themeColor="text1"/>
                <w:sz w:val="22"/>
                <w:szCs w:val="22"/>
              </w:rPr>
            </w:pPr>
            <w:r w:rsidRPr="00616F5B">
              <w:rPr>
                <w:b w:val="0"/>
                <w:bCs w:val="0"/>
                <w:color w:val="000000" w:themeColor="text1"/>
                <w:sz w:val="22"/>
                <w:szCs w:val="22"/>
              </w:rPr>
              <w:t>Yes/No/In between (Explain your answer)</w:t>
            </w:r>
          </w:p>
          <w:p w14:paraId="70839A10" w14:textId="77777777" w:rsidR="00C71047" w:rsidRPr="00616F5B" w:rsidRDefault="00C71047" w:rsidP="00C32123">
            <w:pPr>
              <w:rPr>
                <w:b/>
                <w:bCs/>
                <w:color w:val="000000" w:themeColor="text1"/>
                <w:szCs w:val="22"/>
              </w:rPr>
            </w:pPr>
          </w:p>
          <w:p w14:paraId="03BA5B51" w14:textId="77777777" w:rsidR="00C71047" w:rsidRPr="00347E61" w:rsidRDefault="00C71047" w:rsidP="00C32123"/>
        </w:tc>
      </w:tr>
    </w:tbl>
    <w:p w14:paraId="0937AF14" w14:textId="77777777" w:rsidR="00C71047" w:rsidRDefault="00C71047" w:rsidP="00C71047"/>
    <w:p w14:paraId="3844467E" w14:textId="77777777" w:rsidR="00C71047" w:rsidRDefault="00C71047" w:rsidP="00C71047">
      <w:pPr>
        <w:pStyle w:val="Heading2"/>
      </w:pPr>
      <w:r>
        <w:t>Executive Director’s Statement of Compliance</w:t>
      </w:r>
    </w:p>
    <w:p w14:paraId="2E511A67" w14:textId="1FF172EA" w:rsidR="00C71047" w:rsidRDefault="00C71047" w:rsidP="00C71047">
      <w:r>
        <w:t xml:space="preserve">Therefore, I submit to the board that I am </w:t>
      </w:r>
      <w:r w:rsidRPr="00866372">
        <w:rPr>
          <w:b/>
          <w:bCs/>
        </w:rPr>
        <w:t>(in? not in?)</w:t>
      </w:r>
      <w:r>
        <w:t xml:space="preserve"> compliance with policy 2.</w:t>
      </w:r>
      <w:r w:rsidR="005643F3">
        <w:t>5 Treatment of Staff, Volunteers, and Contractors.</w:t>
      </w:r>
    </w:p>
    <w:p w14:paraId="786EB7F5" w14:textId="77777777" w:rsidR="00C71047" w:rsidRDefault="00C71047" w:rsidP="00C71047">
      <w:pPr>
        <w:jc w:val="right"/>
      </w:pPr>
      <w:r>
        <w:t>(Executive Director’s signature and date)</w:t>
      </w:r>
    </w:p>
    <w:p w14:paraId="4A942A57" w14:textId="77777777" w:rsidR="00C71047" w:rsidRDefault="00C71047" w:rsidP="00C71047">
      <w:pPr>
        <w:pStyle w:val="Heading3"/>
      </w:pPr>
      <w:r>
        <w:t>Noncompliance plan:</w:t>
      </w:r>
    </w:p>
    <w:p w14:paraId="31291AA8" w14:textId="3271D17D" w:rsidR="00C71047" w:rsidRDefault="00C71047" w:rsidP="00C71047">
      <w:r>
        <w:t xml:space="preserve">The </w:t>
      </w:r>
      <w:r w:rsidR="001A2999">
        <w:t>executive director</w:t>
      </w:r>
      <w:r>
        <w:t xml:space="preserve"> uses this space if the report was submitted out of compliance to explain how and when they plan to gain compliance. This is useful to the board’s deliberations about if and when they may need to see another report outside of its regular review cycle.</w:t>
      </w:r>
    </w:p>
    <w:p w14:paraId="10F06AB6" w14:textId="77777777" w:rsidR="00C71047" w:rsidRDefault="00C71047" w:rsidP="00C71047"/>
    <w:tbl>
      <w:tblPr>
        <w:tblStyle w:val="TableGrid"/>
        <w:tblW w:w="0" w:type="auto"/>
        <w:tblLook w:val="04A0" w:firstRow="1" w:lastRow="0" w:firstColumn="1" w:lastColumn="0" w:noHBand="0" w:noVBand="1"/>
      </w:tblPr>
      <w:tblGrid>
        <w:gridCol w:w="9350"/>
      </w:tblGrid>
      <w:tr w:rsidR="00C71047" w:rsidRPr="00957003" w14:paraId="4B44E9A1" w14:textId="77777777" w:rsidTr="00C32123">
        <w:trPr>
          <w:cantSplit/>
          <w:trHeight w:hRule="exact" w:val="360"/>
        </w:trPr>
        <w:tc>
          <w:tcPr>
            <w:tcW w:w="9350" w:type="dxa"/>
            <w:shd w:val="clear" w:color="auto" w:fill="D8C793"/>
          </w:tcPr>
          <w:p w14:paraId="723A8D20" w14:textId="77777777" w:rsidR="00C71047" w:rsidRPr="00957003" w:rsidRDefault="00C71047" w:rsidP="00C32123">
            <w:pPr>
              <w:pStyle w:val="Heading3"/>
              <w:keepNext/>
              <w:spacing w:before="0"/>
              <w:jc w:val="center"/>
              <w:outlineLvl w:val="2"/>
            </w:pPr>
            <w:r w:rsidRPr="00957003">
              <w:t>Board Member Assessment Zone</w:t>
            </w:r>
          </w:p>
        </w:tc>
      </w:tr>
      <w:tr w:rsidR="00C71047" w14:paraId="0EB59595" w14:textId="77777777" w:rsidTr="00C32123">
        <w:tc>
          <w:tcPr>
            <w:tcW w:w="9350" w:type="dxa"/>
          </w:tcPr>
          <w:p w14:paraId="2DC399A2" w14:textId="77777777" w:rsidR="00C71047" w:rsidRPr="00616F5B" w:rsidRDefault="00C71047" w:rsidP="00C32123">
            <w:pPr>
              <w:pStyle w:val="Heading2"/>
              <w:keepNext w:val="0"/>
              <w:jc w:val="left"/>
              <w:outlineLvl w:val="1"/>
              <w:rPr>
                <w:color w:val="000000" w:themeColor="text1"/>
                <w:sz w:val="22"/>
                <w:szCs w:val="22"/>
              </w:rPr>
            </w:pPr>
            <w:r w:rsidRPr="00616F5B">
              <w:rPr>
                <w:color w:val="000000" w:themeColor="text1"/>
                <w:sz w:val="22"/>
                <w:szCs w:val="22"/>
              </w:rPr>
              <w:t xml:space="preserve">If it were up to you, what would you move to do with the report? </w:t>
            </w:r>
            <w:r w:rsidRPr="00616F5B">
              <w:rPr>
                <w:b w:val="0"/>
                <w:bCs w:val="0"/>
                <w:color w:val="000000" w:themeColor="text1"/>
                <w:sz w:val="22"/>
                <w:szCs w:val="22"/>
              </w:rPr>
              <w:t>(The following are just some ideas to consider)</w:t>
            </w:r>
          </w:p>
          <w:p w14:paraId="43E9B504" w14:textId="77777777" w:rsidR="00C71047" w:rsidRPr="00616F5B" w:rsidRDefault="00C71047" w:rsidP="00C32123">
            <w:pPr>
              <w:jc w:val="left"/>
              <w:rPr>
                <w:rFonts w:ascii="Roboto" w:hAnsi="Roboto"/>
                <w:color w:val="000000" w:themeColor="text1"/>
                <w:szCs w:val="22"/>
              </w:rPr>
            </w:pPr>
          </w:p>
          <w:p w14:paraId="77D23A22" w14:textId="77777777" w:rsidR="00C71047" w:rsidRPr="00616F5B" w:rsidRDefault="00C71047" w:rsidP="00C71047">
            <w:pPr>
              <w:pStyle w:val="ListParagraph"/>
              <w:numPr>
                <w:ilvl w:val="0"/>
                <w:numId w:val="5"/>
              </w:numPr>
              <w:spacing w:after="0" w:line="240" w:lineRule="auto"/>
              <w:jc w:val="left"/>
              <w:rPr>
                <w:rFonts w:ascii="Roboto" w:hAnsi="Roboto"/>
                <w:color w:val="000000" w:themeColor="text1"/>
              </w:rPr>
            </w:pPr>
            <w:r w:rsidRPr="00616F5B">
              <w:rPr>
                <w:rFonts w:ascii="Roboto" w:hAnsi="Roboto"/>
                <w:color w:val="000000" w:themeColor="text1"/>
              </w:rPr>
              <w:t>Accept the report as a reasonable interpretation of the boards policy with data demonstrating compliance.</w:t>
            </w:r>
          </w:p>
          <w:p w14:paraId="570D28D4" w14:textId="77777777" w:rsidR="00C71047" w:rsidRPr="00616F5B" w:rsidRDefault="00C71047" w:rsidP="00C71047">
            <w:pPr>
              <w:pStyle w:val="ListParagraph"/>
              <w:numPr>
                <w:ilvl w:val="0"/>
                <w:numId w:val="5"/>
              </w:numPr>
              <w:spacing w:after="0" w:line="240" w:lineRule="auto"/>
              <w:jc w:val="left"/>
              <w:rPr>
                <w:rFonts w:ascii="Roboto" w:hAnsi="Roboto"/>
                <w:color w:val="000000" w:themeColor="text1"/>
              </w:rPr>
            </w:pPr>
            <w:r w:rsidRPr="00616F5B">
              <w:rPr>
                <w:rFonts w:ascii="Roboto" w:hAnsi="Roboto"/>
                <w:color w:val="000000" w:themeColor="text1"/>
              </w:rPr>
              <w:t>Accept report as (partially) out of compliance (note why) with no need for the board to see another report until regularly scheduled.</w:t>
            </w:r>
          </w:p>
          <w:p w14:paraId="2EE43E3C" w14:textId="77777777" w:rsidR="00C71047" w:rsidRPr="00616F5B" w:rsidRDefault="00C71047" w:rsidP="00C71047">
            <w:pPr>
              <w:pStyle w:val="ListParagraph"/>
              <w:numPr>
                <w:ilvl w:val="0"/>
                <w:numId w:val="5"/>
              </w:numPr>
              <w:spacing w:after="0" w:line="240" w:lineRule="auto"/>
              <w:jc w:val="left"/>
              <w:rPr>
                <w:rFonts w:ascii="Roboto" w:hAnsi="Roboto"/>
                <w:color w:val="000000" w:themeColor="text1"/>
              </w:rPr>
            </w:pPr>
            <w:r w:rsidRPr="00616F5B">
              <w:rPr>
                <w:rFonts w:ascii="Roboto" w:hAnsi="Roboto"/>
                <w:color w:val="000000" w:themeColor="text1"/>
              </w:rPr>
              <w:t>Reject (all or some of) the report (note why). Expect to see a (new or partial) report on (date prior to when the next scheduled report is due).</w:t>
            </w:r>
          </w:p>
          <w:p w14:paraId="053448E2" w14:textId="77777777" w:rsidR="00C71047" w:rsidRPr="00616F5B" w:rsidRDefault="00C71047" w:rsidP="00C71047">
            <w:pPr>
              <w:pStyle w:val="ListParagraph"/>
              <w:numPr>
                <w:ilvl w:val="0"/>
                <w:numId w:val="6"/>
              </w:numPr>
              <w:spacing w:after="0" w:line="240" w:lineRule="auto"/>
              <w:jc w:val="left"/>
              <w:rPr>
                <w:rFonts w:ascii="Roboto" w:hAnsi="Roboto"/>
                <w:color w:val="000000" w:themeColor="text1"/>
              </w:rPr>
            </w:pPr>
            <w:r w:rsidRPr="00616F5B">
              <w:rPr>
                <w:rFonts w:ascii="Roboto" w:hAnsi="Roboto"/>
                <w:color w:val="000000" w:themeColor="text1"/>
              </w:rPr>
              <w:t xml:space="preserve">(Your recommendation:) </w:t>
            </w:r>
          </w:p>
          <w:p w14:paraId="41DCCBB6" w14:textId="77777777" w:rsidR="00C71047" w:rsidRPr="00616F5B" w:rsidRDefault="00C71047" w:rsidP="00C32123">
            <w:pPr>
              <w:jc w:val="left"/>
              <w:rPr>
                <w:rFonts w:ascii="Roboto" w:hAnsi="Roboto"/>
                <w:color w:val="000000" w:themeColor="text1"/>
                <w:szCs w:val="22"/>
              </w:rPr>
            </w:pPr>
          </w:p>
          <w:p w14:paraId="4E7FD524" w14:textId="77777777" w:rsidR="00C71047" w:rsidRPr="00616F5B" w:rsidRDefault="00C71047" w:rsidP="00C32123">
            <w:pPr>
              <w:pStyle w:val="Heading2"/>
              <w:keepNext w:val="0"/>
              <w:jc w:val="left"/>
              <w:outlineLvl w:val="1"/>
              <w:rPr>
                <w:color w:val="000000" w:themeColor="text1"/>
                <w:sz w:val="22"/>
                <w:szCs w:val="22"/>
              </w:rPr>
            </w:pPr>
            <w:r w:rsidRPr="00616F5B">
              <w:rPr>
                <w:color w:val="000000" w:themeColor="text1"/>
                <w:sz w:val="22"/>
                <w:szCs w:val="22"/>
              </w:rPr>
              <w:t>Did reviewing this policy and the monitoring information make you realize something about the board’s policy language needs to change? If so, what would you change?</w:t>
            </w:r>
          </w:p>
          <w:p w14:paraId="19209F9F" w14:textId="77777777" w:rsidR="00C71047" w:rsidRPr="00616F5B" w:rsidRDefault="00C71047" w:rsidP="00C32123">
            <w:pPr>
              <w:jc w:val="left"/>
              <w:rPr>
                <w:rFonts w:ascii="Roboto" w:hAnsi="Roboto"/>
                <w:color w:val="000000" w:themeColor="text1"/>
                <w:szCs w:val="22"/>
              </w:rPr>
            </w:pPr>
          </w:p>
          <w:p w14:paraId="13984C90" w14:textId="77777777" w:rsidR="00C71047" w:rsidRPr="00616F5B" w:rsidRDefault="00C71047" w:rsidP="00C32123">
            <w:pPr>
              <w:pStyle w:val="Heading2"/>
              <w:keepNext w:val="0"/>
              <w:jc w:val="left"/>
              <w:outlineLvl w:val="1"/>
              <w:rPr>
                <w:b w:val="0"/>
                <w:bCs w:val="0"/>
                <w:color w:val="000000" w:themeColor="text1"/>
                <w:sz w:val="22"/>
                <w:szCs w:val="22"/>
              </w:rPr>
            </w:pPr>
            <w:r w:rsidRPr="00616F5B">
              <w:rPr>
                <w:b w:val="0"/>
                <w:bCs w:val="0"/>
                <w:color w:val="000000" w:themeColor="text1"/>
                <w:sz w:val="22"/>
                <w:szCs w:val="22"/>
              </w:rPr>
              <w:lastRenderedPageBreak/>
              <w:t>Yes/No/In between (Explain your answer)</w:t>
            </w:r>
          </w:p>
          <w:p w14:paraId="54BDF3D2" w14:textId="77777777" w:rsidR="00C71047" w:rsidRPr="00616F5B" w:rsidRDefault="00C71047" w:rsidP="00C32123">
            <w:pPr>
              <w:rPr>
                <w:rFonts w:ascii="Roboto" w:hAnsi="Roboto"/>
                <w:b/>
                <w:bCs/>
                <w:color w:val="000000" w:themeColor="text1"/>
                <w:szCs w:val="22"/>
              </w:rPr>
            </w:pPr>
          </w:p>
          <w:p w14:paraId="163FB262" w14:textId="77777777" w:rsidR="00C71047" w:rsidRPr="00616F5B" w:rsidRDefault="00C71047" w:rsidP="00C32123">
            <w:pPr>
              <w:rPr>
                <w:rFonts w:ascii="Roboto" w:hAnsi="Roboto"/>
                <w:b/>
                <w:bCs/>
                <w:color w:val="000000" w:themeColor="text1"/>
                <w:szCs w:val="22"/>
              </w:rPr>
            </w:pPr>
          </w:p>
          <w:p w14:paraId="24AB0D14" w14:textId="77777777" w:rsidR="00C71047" w:rsidRPr="00100D88" w:rsidRDefault="00C71047" w:rsidP="00C32123">
            <w:pPr>
              <w:jc w:val="center"/>
              <w:rPr>
                <w:rFonts w:ascii="Roboto" w:hAnsi="Roboto"/>
                <w:b/>
                <w:bCs/>
                <w:color w:val="000000" w:themeColor="text1"/>
                <w:szCs w:val="22"/>
              </w:rPr>
            </w:pPr>
            <w:r w:rsidRPr="00100D88">
              <w:rPr>
                <w:rFonts w:ascii="Roboto" w:hAnsi="Roboto"/>
                <w:b/>
                <w:bCs/>
                <w:color w:val="000000" w:themeColor="text1"/>
                <w:szCs w:val="22"/>
              </w:rPr>
              <w:t>Now you are ready for Board deliberation.</w:t>
            </w:r>
          </w:p>
          <w:p w14:paraId="512189F0" w14:textId="77777777" w:rsidR="00C71047" w:rsidRPr="00347E61" w:rsidRDefault="00C71047" w:rsidP="00C32123"/>
        </w:tc>
      </w:tr>
    </w:tbl>
    <w:p w14:paraId="67381CFD" w14:textId="77777777" w:rsidR="00C71047" w:rsidRPr="00866372" w:rsidRDefault="00C71047" w:rsidP="00C71047"/>
    <w:p w14:paraId="6EBD0806" w14:textId="77777777" w:rsidR="00C71047" w:rsidRDefault="00C71047" w:rsidP="00C71047">
      <w:pPr>
        <w:widowControl/>
      </w:pPr>
      <w:r>
        <w:br w:type="page"/>
      </w:r>
    </w:p>
    <w:p w14:paraId="64E9C085" w14:textId="1E32BB7E" w:rsidR="00C71047" w:rsidRPr="00957003" w:rsidRDefault="00756F18" w:rsidP="00756F18">
      <w:pPr>
        <w:pStyle w:val="Title"/>
      </w:pPr>
      <w:r>
        <w:lastRenderedPageBreak/>
        <w:t>Monitoring R</w:t>
      </w:r>
      <w:r w:rsidR="0027708B">
        <w:t xml:space="preserve">eport </w:t>
      </w:r>
    </w:p>
    <w:p w14:paraId="768B8F58" w14:textId="77777777" w:rsidR="00C71047" w:rsidRPr="009A0B52" w:rsidRDefault="00C71047" w:rsidP="009A0B52">
      <w:pPr>
        <w:pStyle w:val="Heading1"/>
        <w:rPr>
          <w:rStyle w:val="SubtleEmphasis"/>
          <w:i w:val="0"/>
          <w:iCs w:val="0"/>
          <w:color w:val="002060"/>
          <w:sz w:val="32"/>
        </w:rPr>
      </w:pPr>
      <w:r w:rsidRPr="009A0B52">
        <w:rPr>
          <w:rStyle w:val="SubtleEmphasis"/>
          <w:i w:val="0"/>
          <w:iCs w:val="0"/>
          <w:color w:val="002060"/>
          <w:sz w:val="32"/>
        </w:rPr>
        <w:t>Policy Name and Type</w:t>
      </w:r>
    </w:p>
    <w:p w14:paraId="169E70BE" w14:textId="77777777" w:rsidR="00EC53F0" w:rsidRDefault="00EC53F0" w:rsidP="00C71047">
      <w:pPr>
        <w:rPr>
          <w:b/>
        </w:rPr>
      </w:pPr>
    </w:p>
    <w:p w14:paraId="63072BC9" w14:textId="4F2341C1" w:rsidR="00C71047" w:rsidRPr="00EC53F0" w:rsidRDefault="00C71047" w:rsidP="00C71047">
      <w:pPr>
        <w:rPr>
          <w:b/>
        </w:rPr>
      </w:pPr>
      <w:r w:rsidRPr="00EC53F0">
        <w:rPr>
          <w:b/>
        </w:rPr>
        <w:t>2.6 Treatment of Members</w:t>
      </w:r>
    </w:p>
    <w:p w14:paraId="62A3E2C7" w14:textId="77777777" w:rsidR="009A0B52" w:rsidRDefault="009A0B52" w:rsidP="00EC53F0">
      <w:pPr>
        <w:pStyle w:val="Subtitle"/>
        <w:spacing w:after="0"/>
        <w:rPr>
          <w:rStyle w:val="SubtleEmphasis"/>
          <w:rFonts w:asciiTheme="minorHAnsi" w:hAnsiTheme="minorHAnsi"/>
          <w:i w:val="0"/>
          <w:iCs w:val="0"/>
          <w:color w:val="002060"/>
          <w:sz w:val="22"/>
        </w:rPr>
      </w:pPr>
    </w:p>
    <w:p w14:paraId="2527B1F0" w14:textId="4BB238BE" w:rsidR="00C71047" w:rsidRPr="009A0B52" w:rsidRDefault="00EC53F0" w:rsidP="00EC53F0">
      <w:pPr>
        <w:pStyle w:val="Subtitle"/>
        <w:spacing w:after="0"/>
        <w:rPr>
          <w:rStyle w:val="SubtleEmphasis"/>
          <w:rFonts w:asciiTheme="minorHAnsi" w:hAnsiTheme="minorHAnsi"/>
          <w:i w:val="0"/>
          <w:iCs w:val="0"/>
          <w:color w:val="002060"/>
          <w:sz w:val="22"/>
        </w:rPr>
      </w:pPr>
      <w:r w:rsidRPr="009A0B52">
        <w:rPr>
          <w:rStyle w:val="SubtleEmphasis"/>
          <w:rFonts w:asciiTheme="minorHAnsi" w:hAnsiTheme="minorHAnsi"/>
          <w:i w:val="0"/>
          <w:iCs w:val="0"/>
          <w:color w:val="002060"/>
          <w:sz w:val="22"/>
        </w:rPr>
        <w:t>EXACT PERIOD OF TIME BEING MONITORED</w:t>
      </w:r>
    </w:p>
    <w:p w14:paraId="7EE1F796" w14:textId="77777777" w:rsidR="00C71047" w:rsidRPr="009A0B52" w:rsidRDefault="00C71047" w:rsidP="00C71047">
      <w:pPr>
        <w:rPr>
          <w:i/>
          <w:iCs/>
        </w:rPr>
      </w:pPr>
      <w:r w:rsidRPr="009A0B52">
        <w:rPr>
          <w:i/>
          <w:iCs/>
        </w:rPr>
        <w:t>(List the specific starting and ending dates of the 12 months being monitored with this report)</w:t>
      </w:r>
    </w:p>
    <w:p w14:paraId="485EEECC" w14:textId="77777777" w:rsidR="00EC53F0" w:rsidRDefault="00EC53F0" w:rsidP="00EC53F0">
      <w:pPr>
        <w:pStyle w:val="Subtitle"/>
        <w:spacing w:after="0"/>
        <w:rPr>
          <w:rStyle w:val="SubtleEmphasis"/>
          <w:rFonts w:asciiTheme="minorHAnsi" w:hAnsiTheme="minorHAnsi"/>
          <w:i w:val="0"/>
          <w:iCs w:val="0"/>
          <w:color w:val="002060"/>
          <w:sz w:val="22"/>
        </w:rPr>
      </w:pPr>
    </w:p>
    <w:p w14:paraId="3DE4268F" w14:textId="57536697" w:rsidR="00C71047" w:rsidRPr="009A0B52" w:rsidRDefault="00EC53F0" w:rsidP="00EC53F0">
      <w:pPr>
        <w:pStyle w:val="Subtitle"/>
        <w:spacing w:after="0"/>
        <w:rPr>
          <w:rStyle w:val="SubtleEmphasis"/>
          <w:rFonts w:asciiTheme="minorHAnsi" w:hAnsiTheme="minorHAnsi"/>
          <w:i w:val="0"/>
          <w:iCs w:val="0"/>
          <w:color w:val="002060"/>
          <w:sz w:val="22"/>
        </w:rPr>
      </w:pPr>
      <w:r w:rsidRPr="009A0B52">
        <w:rPr>
          <w:rStyle w:val="SubtleEmphasis"/>
          <w:rFonts w:asciiTheme="minorHAnsi" w:hAnsiTheme="minorHAnsi"/>
          <w:i w:val="0"/>
          <w:iCs w:val="0"/>
          <w:color w:val="002060"/>
          <w:sz w:val="22"/>
        </w:rPr>
        <w:t xml:space="preserve">DATE DUE TO THE BOARD </w:t>
      </w:r>
    </w:p>
    <w:p w14:paraId="74A81988" w14:textId="77777777" w:rsidR="00C71047" w:rsidRPr="009A0B52" w:rsidRDefault="00C71047" w:rsidP="00C71047">
      <w:pPr>
        <w:pBdr>
          <w:bottom w:val="single" w:sz="12" w:space="1" w:color="auto"/>
        </w:pBdr>
        <w:rPr>
          <w:i/>
          <w:iCs/>
        </w:rPr>
      </w:pPr>
      <w:r w:rsidRPr="009A0B52">
        <w:rPr>
          <w:i/>
          <w:iCs/>
        </w:rPr>
        <w:t>(List the date this report is due to the board in accordance with 2.4.1.1. and 3.3.)</w:t>
      </w:r>
    </w:p>
    <w:p w14:paraId="6FE87196" w14:textId="77777777" w:rsidR="00C71047" w:rsidRDefault="00C71047" w:rsidP="00C71047">
      <w:pPr>
        <w:pBdr>
          <w:bottom w:val="single" w:sz="12" w:space="1" w:color="auto"/>
        </w:pBdr>
      </w:pPr>
    </w:p>
    <w:p w14:paraId="435A7902" w14:textId="77777777" w:rsidR="00C71047" w:rsidRPr="00C535D9" w:rsidRDefault="00C71047" w:rsidP="00DA5386">
      <w:pPr>
        <w:pStyle w:val="Heading1"/>
        <w:spacing w:after="120"/>
      </w:pPr>
      <w:r w:rsidRPr="00C535D9">
        <w:t>Policy</w:t>
      </w:r>
    </w:p>
    <w:p w14:paraId="00E122C3" w14:textId="32F3B57D" w:rsidR="00C71047" w:rsidRPr="009A0B52" w:rsidRDefault="00C71047" w:rsidP="00C71047">
      <w:pPr>
        <w:pStyle w:val="ListParagraph"/>
        <w:ind w:left="0"/>
        <w:rPr>
          <w:i/>
          <w:iCs/>
        </w:rPr>
      </w:pPr>
      <w:r w:rsidRPr="009A0B52">
        <w:rPr>
          <w:rStyle w:val="Heading7Char"/>
          <w:i w:val="0"/>
          <w:iCs w:val="0"/>
        </w:rPr>
        <w:t xml:space="preserve">With respect to interactions with members or those applying to be members, the </w:t>
      </w:r>
      <w:r w:rsidR="001A2999" w:rsidRPr="009A0B52">
        <w:rPr>
          <w:rStyle w:val="Heading7Char"/>
          <w:i w:val="0"/>
          <w:iCs w:val="0"/>
        </w:rPr>
        <w:t>executive director</w:t>
      </w:r>
      <w:r w:rsidRPr="009A0B52">
        <w:rPr>
          <w:rStyle w:val="Heading7Char"/>
          <w:i w:val="0"/>
          <w:iCs w:val="0"/>
        </w:rPr>
        <w:t xml:space="preserve"> shall not cause or allow conditions, procedures or decisions that are unfair, disorganized, unnecessarily intrusive, or exclusionary.</w:t>
      </w:r>
    </w:p>
    <w:p w14:paraId="57FF4EEE" w14:textId="77777777" w:rsidR="00C71047" w:rsidRDefault="00C71047" w:rsidP="00C71047">
      <w:pPr>
        <w:pStyle w:val="Heading2"/>
      </w:pPr>
      <w:r>
        <w:t>Operational Interpretation</w:t>
      </w:r>
    </w:p>
    <w:p w14:paraId="7883F439" w14:textId="3F2EBD05" w:rsidR="00C71047" w:rsidRPr="009A0B52" w:rsidRDefault="00C71047" w:rsidP="00C71047">
      <w:pPr>
        <w:rPr>
          <w:i/>
          <w:iCs/>
        </w:rPr>
      </w:pPr>
      <w:r w:rsidRPr="009A0B52">
        <w:rPr>
          <w:i/>
          <w:iCs/>
        </w:rPr>
        <w:t xml:space="preserve">Write a few paragraphs about what the key aspects of this policy mean within your own unique setting. Think back to when you applied for membership to your association. What about that process should be out of bounds? </w:t>
      </w:r>
      <w:r w:rsidR="005643F3">
        <w:rPr>
          <w:i/>
          <w:iCs/>
        </w:rPr>
        <w:t>Did you experience a</w:t>
      </w:r>
      <w:r w:rsidRPr="009A0B52">
        <w:rPr>
          <w:i/>
          <w:iCs/>
        </w:rPr>
        <w:t xml:space="preserve"> slow or cumbersome application process? </w:t>
      </w:r>
      <w:r w:rsidR="005643F3">
        <w:rPr>
          <w:i/>
          <w:iCs/>
        </w:rPr>
        <w:t xml:space="preserve">Were you asked </w:t>
      </w:r>
      <w:r w:rsidRPr="009A0B52">
        <w:rPr>
          <w:i/>
          <w:iCs/>
        </w:rPr>
        <w:t xml:space="preserve">for personal information </w:t>
      </w:r>
      <w:r w:rsidR="005643F3">
        <w:rPr>
          <w:i/>
          <w:iCs/>
        </w:rPr>
        <w:t xml:space="preserve">that was </w:t>
      </w:r>
      <w:r w:rsidRPr="009A0B52">
        <w:rPr>
          <w:i/>
          <w:iCs/>
        </w:rPr>
        <w:t>not absolutely necessary? Thoroughly unpack the “conditions, procedures or decisions” reasonably associated with your relationship with current members. What would it look like if they were “unfair, disorganized, unnecessarily intrusive</w:t>
      </w:r>
      <w:r w:rsidR="009A0B52">
        <w:rPr>
          <w:i/>
          <w:iCs/>
        </w:rPr>
        <w:t>,</w:t>
      </w:r>
      <w:r w:rsidRPr="009A0B52">
        <w:rPr>
          <w:i/>
          <w:iCs/>
        </w:rPr>
        <w:t xml:space="preserve"> or exclusionary? Conversely, you could describe the inverse, what a good, healthy environment would look like. Just try to be consistent.</w:t>
      </w:r>
    </w:p>
    <w:p w14:paraId="793D2C5C" w14:textId="77777777" w:rsidR="00C71047" w:rsidRDefault="00C71047" w:rsidP="00C71047">
      <w:pPr>
        <w:pStyle w:val="Heading2"/>
      </w:pPr>
      <w:r>
        <w:t>Compliance Indicators</w:t>
      </w:r>
    </w:p>
    <w:p w14:paraId="3ADBB6CA" w14:textId="77777777" w:rsidR="00C71047" w:rsidRPr="009A0B52" w:rsidRDefault="00C71047" w:rsidP="00C71047">
      <w:pPr>
        <w:rPr>
          <w:i/>
          <w:iCs/>
        </w:rPr>
      </w:pPr>
      <w:r w:rsidRPr="009A0B52">
        <w:rPr>
          <w:i/>
          <w:iCs/>
        </w:rPr>
        <w:t xml:space="preserve">In a numbered list, write how you will demonstrate that the organization </w:t>
      </w:r>
      <w:proofErr w:type="gramStart"/>
      <w:r w:rsidRPr="009A0B52">
        <w:rPr>
          <w:i/>
          <w:iCs/>
        </w:rPr>
        <w:t>was in compliance</w:t>
      </w:r>
      <w:proofErr w:type="gramEnd"/>
      <w:r w:rsidRPr="009A0B52">
        <w:rPr>
          <w:i/>
          <w:iCs/>
        </w:rPr>
        <w:t xml:space="preserve"> during the specific period of time being monitored. Here are some examples to get your thinking started:</w:t>
      </w:r>
    </w:p>
    <w:p w14:paraId="1A00367B" w14:textId="77777777" w:rsidR="00C71047" w:rsidRPr="009A0B52" w:rsidRDefault="00C71047" w:rsidP="00C71047">
      <w:pPr>
        <w:rPr>
          <w:i/>
          <w:iCs/>
        </w:rPr>
      </w:pPr>
    </w:p>
    <w:p w14:paraId="1536D105" w14:textId="77777777" w:rsidR="00C71047" w:rsidRPr="009A0B52" w:rsidRDefault="00C71047" w:rsidP="00C71047">
      <w:pPr>
        <w:rPr>
          <w:i/>
          <w:iCs/>
        </w:rPr>
      </w:pPr>
      <w:r w:rsidRPr="009A0B52">
        <w:rPr>
          <w:i/>
          <w:iCs/>
        </w:rPr>
        <w:t>Compliance is demonstrated when:</w:t>
      </w:r>
    </w:p>
    <w:p w14:paraId="72FD7977" w14:textId="092699CE" w:rsidR="00C71047" w:rsidRPr="009A0B52" w:rsidRDefault="00C71047" w:rsidP="00C71047">
      <w:pPr>
        <w:pStyle w:val="ListParagraph"/>
        <w:numPr>
          <w:ilvl w:val="0"/>
          <w:numId w:val="32"/>
        </w:numPr>
        <w:spacing w:after="160" w:line="252" w:lineRule="auto"/>
        <w:rPr>
          <w:i/>
          <w:iCs/>
        </w:rPr>
      </w:pPr>
      <w:r w:rsidRPr="009A0B52">
        <w:rPr>
          <w:i/>
          <w:iCs/>
        </w:rPr>
        <w:t xml:space="preserve">Clear and current member and nonmember benefits </w:t>
      </w:r>
      <w:r w:rsidR="005643F3">
        <w:rPr>
          <w:i/>
          <w:iCs/>
        </w:rPr>
        <w:t xml:space="preserve">are listed </w:t>
      </w:r>
      <w:r w:rsidRPr="009A0B52">
        <w:rPr>
          <w:i/>
          <w:iCs/>
        </w:rPr>
        <w:t>on the association’s website.</w:t>
      </w:r>
    </w:p>
    <w:p w14:paraId="0129C378" w14:textId="77777777" w:rsidR="00C71047" w:rsidRPr="009A0B52" w:rsidRDefault="00C71047" w:rsidP="00C71047">
      <w:pPr>
        <w:pStyle w:val="ListParagraph"/>
        <w:numPr>
          <w:ilvl w:val="0"/>
          <w:numId w:val="32"/>
        </w:numPr>
        <w:spacing w:after="160" w:line="252" w:lineRule="auto"/>
        <w:rPr>
          <w:i/>
          <w:iCs/>
        </w:rPr>
      </w:pPr>
      <w:r w:rsidRPr="009A0B52">
        <w:rPr>
          <w:i/>
          <w:iCs/>
        </w:rPr>
        <w:t>A survey of those that applied for membership shows at least a 95% satisfaction rate with the membership application process during the period being monitored.</w:t>
      </w:r>
    </w:p>
    <w:p w14:paraId="3A3C822D" w14:textId="77777777" w:rsidR="00C71047" w:rsidRPr="009A0B52" w:rsidRDefault="00C71047" w:rsidP="00C71047">
      <w:pPr>
        <w:pStyle w:val="ListParagraph"/>
        <w:numPr>
          <w:ilvl w:val="0"/>
          <w:numId w:val="32"/>
        </w:numPr>
        <w:spacing w:after="160" w:line="252" w:lineRule="auto"/>
        <w:rPr>
          <w:i/>
          <w:iCs/>
        </w:rPr>
      </w:pPr>
      <w:r w:rsidRPr="009A0B52">
        <w:rPr>
          <w:i/>
          <w:iCs/>
        </w:rPr>
        <w:t>An annual member sample survey shows at least 90% satisfaction related to member service specifically regarding association decision making, fair treatment, organization, inclusivity and appropriate requests for information during the period being monitored.</w:t>
      </w:r>
    </w:p>
    <w:p w14:paraId="3E5AB8F0" w14:textId="77777777" w:rsidR="00C71047" w:rsidRPr="009A0B52" w:rsidRDefault="00C71047" w:rsidP="00C71047">
      <w:pPr>
        <w:pStyle w:val="ListParagraph"/>
        <w:numPr>
          <w:ilvl w:val="0"/>
          <w:numId w:val="32"/>
        </w:numPr>
        <w:spacing w:after="160" w:line="252" w:lineRule="auto"/>
        <w:rPr>
          <w:i/>
          <w:iCs/>
        </w:rPr>
      </w:pPr>
      <w:r w:rsidRPr="009A0B52">
        <w:rPr>
          <w:i/>
          <w:iCs/>
        </w:rPr>
        <w:t>Association programming targeting new members that represent underrepresented communities results in a minimum X% increase in membership growth during the period being monitored.</w:t>
      </w:r>
    </w:p>
    <w:tbl>
      <w:tblPr>
        <w:tblStyle w:val="TableGrid"/>
        <w:tblW w:w="0" w:type="auto"/>
        <w:tblLook w:val="04A0" w:firstRow="1" w:lastRow="0" w:firstColumn="1" w:lastColumn="0" w:noHBand="0" w:noVBand="1"/>
      </w:tblPr>
      <w:tblGrid>
        <w:gridCol w:w="9350"/>
      </w:tblGrid>
      <w:tr w:rsidR="00C71047" w:rsidRPr="00957003" w14:paraId="71276B9E" w14:textId="77777777" w:rsidTr="00C32123">
        <w:trPr>
          <w:cantSplit/>
          <w:trHeight w:hRule="exact" w:val="360"/>
        </w:trPr>
        <w:tc>
          <w:tcPr>
            <w:tcW w:w="9350" w:type="dxa"/>
            <w:shd w:val="clear" w:color="auto" w:fill="D8C793"/>
          </w:tcPr>
          <w:p w14:paraId="3975A428" w14:textId="77777777" w:rsidR="00C71047" w:rsidRPr="00957003" w:rsidRDefault="00C71047" w:rsidP="00C32123">
            <w:pPr>
              <w:pStyle w:val="Heading3"/>
              <w:keepNext/>
              <w:spacing w:before="0"/>
              <w:jc w:val="center"/>
              <w:outlineLvl w:val="2"/>
            </w:pPr>
            <w:r w:rsidRPr="00957003">
              <w:lastRenderedPageBreak/>
              <w:t>Board Member Assessment Zone</w:t>
            </w:r>
          </w:p>
        </w:tc>
      </w:tr>
      <w:tr w:rsidR="00C71047" w14:paraId="73482BD9" w14:textId="77777777" w:rsidTr="00C32123">
        <w:tc>
          <w:tcPr>
            <w:tcW w:w="9350" w:type="dxa"/>
          </w:tcPr>
          <w:p w14:paraId="10588B7B" w14:textId="77777777" w:rsidR="00C71047" w:rsidRPr="00FF581B" w:rsidRDefault="00C71047" w:rsidP="00C32123">
            <w:pPr>
              <w:pStyle w:val="Heading2"/>
              <w:jc w:val="left"/>
              <w:outlineLvl w:val="1"/>
              <w:rPr>
                <w:b w:val="0"/>
                <w:bCs w:val="0"/>
                <w:color w:val="000000" w:themeColor="text1"/>
                <w:sz w:val="22"/>
                <w:szCs w:val="22"/>
              </w:rPr>
            </w:pPr>
            <w:r w:rsidRPr="00FF581B">
              <w:rPr>
                <w:color w:val="000000" w:themeColor="text1"/>
                <w:sz w:val="22"/>
                <w:szCs w:val="22"/>
              </w:rPr>
              <w:t xml:space="preserve">Was this Interpretation “reasonable”? </w:t>
            </w:r>
            <w:r w:rsidRPr="009A0B52">
              <w:rPr>
                <w:b w:val="0"/>
                <w:bCs w:val="0"/>
                <w:i/>
                <w:iCs w:val="0"/>
                <w:color w:val="000000" w:themeColor="text1"/>
                <w:sz w:val="22"/>
                <w:szCs w:val="22"/>
              </w:rPr>
              <w:t>(Did it address all the important parts of the policy? Did it give you a clear understanding of how the organization dealt with the board’s concern?  Even if it was not how you, personally, would have interpreted the policy, would most people still consider it to be a reasonable interpretation?) Yes/No/In between (Explain your answer)</w:t>
            </w:r>
          </w:p>
          <w:p w14:paraId="2FEBA38F" w14:textId="77777777" w:rsidR="00C71047" w:rsidRPr="00FF581B" w:rsidRDefault="00C71047" w:rsidP="00C32123">
            <w:pPr>
              <w:rPr>
                <w:i/>
                <w:iCs/>
                <w:color w:val="000000" w:themeColor="text1"/>
                <w:szCs w:val="22"/>
              </w:rPr>
            </w:pPr>
          </w:p>
          <w:p w14:paraId="7DEE6F6D" w14:textId="77777777" w:rsidR="00C71047" w:rsidRPr="00FF581B" w:rsidRDefault="00C71047" w:rsidP="00C32123">
            <w:pPr>
              <w:pStyle w:val="Heading2"/>
              <w:jc w:val="left"/>
              <w:outlineLvl w:val="1"/>
              <w:rPr>
                <w:b w:val="0"/>
                <w:bCs w:val="0"/>
                <w:color w:val="000000" w:themeColor="text1"/>
                <w:sz w:val="22"/>
                <w:szCs w:val="22"/>
              </w:rPr>
            </w:pPr>
            <w:r w:rsidRPr="00FF581B">
              <w:rPr>
                <w:color w:val="000000" w:themeColor="text1"/>
                <w:sz w:val="22"/>
                <w:szCs w:val="22"/>
              </w:rPr>
              <w:t xml:space="preserve">Were the Compliance Indictors “reasonable”? </w:t>
            </w:r>
            <w:r w:rsidRPr="009A0B52">
              <w:rPr>
                <w:b w:val="0"/>
                <w:bCs w:val="0"/>
                <w:i/>
                <w:iCs w:val="0"/>
                <w:color w:val="000000" w:themeColor="text1"/>
                <w:sz w:val="22"/>
                <w:szCs w:val="22"/>
              </w:rPr>
              <w:t xml:space="preserve">(Would the data that would be generated based on them give you the proof you would need to see to be convinced the organization </w:t>
            </w:r>
            <w:proofErr w:type="gramStart"/>
            <w:r w:rsidRPr="009A0B52">
              <w:rPr>
                <w:b w:val="0"/>
                <w:bCs w:val="0"/>
                <w:i/>
                <w:iCs w:val="0"/>
                <w:color w:val="000000" w:themeColor="text1"/>
                <w:sz w:val="22"/>
                <w:szCs w:val="22"/>
              </w:rPr>
              <w:t>was in compliance with</w:t>
            </w:r>
            <w:proofErr w:type="gramEnd"/>
            <w:r w:rsidRPr="009A0B52">
              <w:rPr>
                <w:b w:val="0"/>
                <w:bCs w:val="0"/>
                <w:i/>
                <w:iCs w:val="0"/>
                <w:color w:val="000000" w:themeColor="text1"/>
                <w:sz w:val="22"/>
                <w:szCs w:val="22"/>
              </w:rPr>
              <w:t xml:space="preserve"> Operational Interpretation?) Yes/No/In between (Explain your answer)</w:t>
            </w:r>
          </w:p>
          <w:p w14:paraId="3F359791" w14:textId="77777777" w:rsidR="00C71047" w:rsidRPr="00FF581B" w:rsidRDefault="00C71047" w:rsidP="00C32123">
            <w:pPr>
              <w:rPr>
                <w:color w:val="000000" w:themeColor="text1"/>
                <w:szCs w:val="22"/>
              </w:rPr>
            </w:pPr>
          </w:p>
          <w:p w14:paraId="06046FF8" w14:textId="77777777" w:rsidR="00C71047" w:rsidRPr="0070173B" w:rsidRDefault="00C71047" w:rsidP="00C32123">
            <w:pPr>
              <w:rPr>
                <w:i/>
                <w:iCs/>
              </w:rPr>
            </w:pPr>
          </w:p>
        </w:tc>
      </w:tr>
    </w:tbl>
    <w:p w14:paraId="32C70ADC" w14:textId="77777777" w:rsidR="00C71047" w:rsidRDefault="00C71047" w:rsidP="00C71047">
      <w:pPr>
        <w:pStyle w:val="Heading2"/>
      </w:pPr>
      <w:r>
        <w:t>Data</w:t>
      </w:r>
    </w:p>
    <w:p w14:paraId="18F86A79" w14:textId="77777777" w:rsidR="00C71047" w:rsidRPr="00913534" w:rsidRDefault="00C71047" w:rsidP="00C71047">
      <w:pPr>
        <w:rPr>
          <w:i/>
          <w:iCs/>
        </w:rPr>
      </w:pPr>
      <w:r w:rsidRPr="00913534">
        <w:rPr>
          <w:i/>
          <w:iCs/>
        </w:rPr>
        <w:t>Now list the same number of Compliance Indicators you listed above and include, attach or hyperlink to the proof.</w:t>
      </w:r>
    </w:p>
    <w:p w14:paraId="0D19618D" w14:textId="77777777" w:rsidR="00C71047" w:rsidRPr="00913534" w:rsidRDefault="00C71047" w:rsidP="00C71047">
      <w:pPr>
        <w:pStyle w:val="ListParagraph"/>
        <w:numPr>
          <w:ilvl w:val="0"/>
          <w:numId w:val="33"/>
        </w:numPr>
        <w:spacing w:after="160" w:line="252" w:lineRule="auto"/>
        <w:rPr>
          <w:i/>
          <w:iCs/>
        </w:rPr>
      </w:pPr>
      <w:r w:rsidRPr="00913534">
        <w:rPr>
          <w:i/>
          <w:iCs/>
        </w:rPr>
        <w:t xml:space="preserve"> </w:t>
      </w:r>
    </w:p>
    <w:p w14:paraId="21C01D8A" w14:textId="77777777" w:rsidR="00C71047" w:rsidRPr="00913534" w:rsidRDefault="00C71047" w:rsidP="00C71047">
      <w:pPr>
        <w:pStyle w:val="ListParagraph"/>
        <w:numPr>
          <w:ilvl w:val="0"/>
          <w:numId w:val="33"/>
        </w:numPr>
        <w:spacing w:after="160" w:line="252" w:lineRule="auto"/>
        <w:rPr>
          <w:i/>
          <w:iCs/>
        </w:rPr>
      </w:pPr>
      <w:r w:rsidRPr="00913534">
        <w:rPr>
          <w:i/>
          <w:iCs/>
        </w:rPr>
        <w:t xml:space="preserve"> </w:t>
      </w:r>
    </w:p>
    <w:p w14:paraId="6239FD44" w14:textId="77777777" w:rsidR="00C71047" w:rsidRPr="00913534" w:rsidRDefault="00C71047" w:rsidP="00C71047">
      <w:pPr>
        <w:pStyle w:val="ListParagraph"/>
        <w:numPr>
          <w:ilvl w:val="0"/>
          <w:numId w:val="33"/>
        </w:numPr>
        <w:spacing w:after="160" w:line="252" w:lineRule="auto"/>
        <w:rPr>
          <w:i/>
          <w:iCs/>
        </w:rPr>
      </w:pPr>
      <w:r w:rsidRPr="00913534">
        <w:rPr>
          <w:i/>
          <w:iCs/>
        </w:rPr>
        <w:t xml:space="preserve"> </w:t>
      </w:r>
    </w:p>
    <w:tbl>
      <w:tblPr>
        <w:tblStyle w:val="TableGrid"/>
        <w:tblW w:w="0" w:type="auto"/>
        <w:tblLook w:val="04A0" w:firstRow="1" w:lastRow="0" w:firstColumn="1" w:lastColumn="0" w:noHBand="0" w:noVBand="1"/>
      </w:tblPr>
      <w:tblGrid>
        <w:gridCol w:w="9350"/>
      </w:tblGrid>
      <w:tr w:rsidR="00C71047" w:rsidRPr="00957003" w14:paraId="1063EC23" w14:textId="77777777" w:rsidTr="00C32123">
        <w:trPr>
          <w:cantSplit/>
          <w:trHeight w:hRule="exact" w:val="360"/>
        </w:trPr>
        <w:tc>
          <w:tcPr>
            <w:tcW w:w="9350" w:type="dxa"/>
            <w:shd w:val="clear" w:color="auto" w:fill="D8C793"/>
          </w:tcPr>
          <w:p w14:paraId="65B5F424" w14:textId="77777777" w:rsidR="00C71047" w:rsidRPr="00957003" w:rsidRDefault="00C71047" w:rsidP="00C32123">
            <w:pPr>
              <w:pStyle w:val="Heading3"/>
              <w:keepLines/>
              <w:spacing w:before="0" w:line="240" w:lineRule="auto"/>
              <w:jc w:val="center"/>
              <w:outlineLvl w:val="2"/>
            </w:pPr>
            <w:r w:rsidRPr="00957003">
              <w:t>Board Member Assessment Zone</w:t>
            </w:r>
          </w:p>
        </w:tc>
      </w:tr>
      <w:tr w:rsidR="00C71047" w14:paraId="1455C20F" w14:textId="77777777" w:rsidTr="00C32123">
        <w:tc>
          <w:tcPr>
            <w:tcW w:w="9350" w:type="dxa"/>
          </w:tcPr>
          <w:p w14:paraId="6466B322" w14:textId="77777777" w:rsidR="00C71047" w:rsidRPr="00FF581B" w:rsidRDefault="00C71047" w:rsidP="00C32123">
            <w:pPr>
              <w:pStyle w:val="Heading2"/>
              <w:keepLines/>
              <w:jc w:val="left"/>
              <w:outlineLvl w:val="1"/>
              <w:rPr>
                <w:color w:val="000000" w:themeColor="text1"/>
                <w:sz w:val="22"/>
                <w:szCs w:val="22"/>
              </w:rPr>
            </w:pPr>
            <w:r w:rsidRPr="00FF581B">
              <w:rPr>
                <w:color w:val="000000" w:themeColor="text1"/>
                <w:sz w:val="22"/>
                <w:szCs w:val="22"/>
              </w:rPr>
              <w:t xml:space="preserve">Do the demonstrated data that prove the organization </w:t>
            </w:r>
            <w:proofErr w:type="gramStart"/>
            <w:r w:rsidRPr="00FF581B">
              <w:rPr>
                <w:color w:val="000000" w:themeColor="text1"/>
                <w:sz w:val="22"/>
                <w:szCs w:val="22"/>
              </w:rPr>
              <w:t>was in compliance</w:t>
            </w:r>
            <w:proofErr w:type="gramEnd"/>
            <w:r w:rsidRPr="00FF581B">
              <w:rPr>
                <w:color w:val="000000" w:themeColor="text1"/>
                <w:sz w:val="22"/>
                <w:szCs w:val="22"/>
              </w:rPr>
              <w:t xml:space="preserve">? </w:t>
            </w:r>
          </w:p>
          <w:p w14:paraId="52F316F0" w14:textId="77777777" w:rsidR="00C71047" w:rsidRPr="00913534" w:rsidRDefault="00C71047" w:rsidP="00C32123">
            <w:pPr>
              <w:pStyle w:val="Heading2"/>
              <w:keepLines/>
              <w:jc w:val="left"/>
              <w:outlineLvl w:val="1"/>
              <w:rPr>
                <w:b w:val="0"/>
                <w:bCs w:val="0"/>
                <w:i/>
                <w:iCs w:val="0"/>
                <w:color w:val="000000" w:themeColor="text1"/>
                <w:sz w:val="22"/>
                <w:szCs w:val="22"/>
              </w:rPr>
            </w:pPr>
            <w:r w:rsidRPr="00913534">
              <w:rPr>
                <w:b w:val="0"/>
                <w:bCs w:val="0"/>
                <w:i/>
                <w:iCs w:val="0"/>
                <w:color w:val="000000" w:themeColor="text1"/>
                <w:sz w:val="22"/>
                <w:szCs w:val="22"/>
              </w:rPr>
              <w:t>Yes/No/In between (Explain your answer)</w:t>
            </w:r>
          </w:p>
          <w:p w14:paraId="52C3CB21" w14:textId="77777777" w:rsidR="00C71047" w:rsidRPr="00FF581B" w:rsidRDefault="00C71047" w:rsidP="00C32123">
            <w:pPr>
              <w:keepLines/>
              <w:rPr>
                <w:b/>
                <w:bCs/>
                <w:color w:val="000000" w:themeColor="text1"/>
                <w:szCs w:val="22"/>
              </w:rPr>
            </w:pPr>
          </w:p>
          <w:p w14:paraId="3C5497F1" w14:textId="77777777" w:rsidR="00C71047" w:rsidRPr="00347E61" w:rsidRDefault="00C71047" w:rsidP="00C32123">
            <w:pPr>
              <w:keepLines/>
            </w:pPr>
          </w:p>
        </w:tc>
      </w:tr>
    </w:tbl>
    <w:p w14:paraId="39027432" w14:textId="77777777" w:rsidR="00C71047" w:rsidRDefault="00C71047" w:rsidP="00C71047">
      <w:pPr>
        <w:pStyle w:val="Heading2"/>
      </w:pPr>
      <w:r>
        <w:t>Executive Director’s Statement of Compliance</w:t>
      </w:r>
    </w:p>
    <w:p w14:paraId="2E30653A" w14:textId="7F164C3E" w:rsidR="00C71047" w:rsidRDefault="00C71047" w:rsidP="00C71047">
      <w:r>
        <w:t xml:space="preserve">Therefore, I submit to the board that I am </w:t>
      </w:r>
      <w:r w:rsidRPr="00913534">
        <w:rPr>
          <w:b/>
          <w:bCs/>
          <w:i/>
          <w:iCs/>
        </w:rPr>
        <w:t>(in? not in?)</w:t>
      </w:r>
      <w:r>
        <w:t xml:space="preserve"> compliance with policy 2</w:t>
      </w:r>
      <w:r w:rsidR="00667658">
        <w:t>.</w:t>
      </w:r>
      <w:r w:rsidR="005643F3">
        <w:t>6 Treatment of Members.</w:t>
      </w:r>
    </w:p>
    <w:p w14:paraId="11A82B5A" w14:textId="77777777" w:rsidR="00C71047" w:rsidRPr="00913534" w:rsidRDefault="00C71047" w:rsidP="00C71047">
      <w:pPr>
        <w:jc w:val="right"/>
        <w:rPr>
          <w:i/>
          <w:iCs/>
        </w:rPr>
      </w:pPr>
      <w:r w:rsidRPr="00913534">
        <w:rPr>
          <w:i/>
          <w:iCs/>
        </w:rPr>
        <w:t>(Executive Director’s signature and date)</w:t>
      </w:r>
    </w:p>
    <w:p w14:paraId="7B93E7E5" w14:textId="77777777" w:rsidR="00C71047" w:rsidRDefault="00C71047" w:rsidP="00C71047">
      <w:pPr>
        <w:pStyle w:val="Heading3"/>
      </w:pPr>
      <w:r>
        <w:t>Noncompliance plan:</w:t>
      </w:r>
    </w:p>
    <w:p w14:paraId="743431FA" w14:textId="1E994792" w:rsidR="00C71047" w:rsidRPr="00913534" w:rsidRDefault="00C71047" w:rsidP="00C71047">
      <w:pPr>
        <w:rPr>
          <w:i/>
          <w:iCs/>
        </w:rPr>
      </w:pPr>
      <w:r w:rsidRPr="00913534">
        <w:rPr>
          <w:i/>
          <w:iCs/>
        </w:rPr>
        <w:t xml:space="preserve">The </w:t>
      </w:r>
      <w:r w:rsidR="001A2999" w:rsidRPr="00913534">
        <w:rPr>
          <w:i/>
          <w:iCs/>
        </w:rPr>
        <w:t>executive director</w:t>
      </w:r>
      <w:r w:rsidRPr="00913534">
        <w:rPr>
          <w:i/>
          <w:iCs/>
        </w:rPr>
        <w:t xml:space="preserve"> uses this space if the report was submitted out of compliance to explain how and when they plan to gain compliance. This is useful to the board’s deliberations about if and when they may need to see another report outside of its regular review cycle.</w:t>
      </w:r>
    </w:p>
    <w:p w14:paraId="116E3258" w14:textId="77777777" w:rsidR="00C71047" w:rsidRDefault="00C71047" w:rsidP="00C71047"/>
    <w:tbl>
      <w:tblPr>
        <w:tblStyle w:val="TableGrid"/>
        <w:tblW w:w="0" w:type="auto"/>
        <w:tblLook w:val="04A0" w:firstRow="1" w:lastRow="0" w:firstColumn="1" w:lastColumn="0" w:noHBand="0" w:noVBand="1"/>
      </w:tblPr>
      <w:tblGrid>
        <w:gridCol w:w="9350"/>
      </w:tblGrid>
      <w:tr w:rsidR="00C71047" w:rsidRPr="00957003" w14:paraId="2333A543" w14:textId="77777777" w:rsidTr="00C32123">
        <w:trPr>
          <w:cantSplit/>
          <w:trHeight w:hRule="exact" w:val="360"/>
        </w:trPr>
        <w:tc>
          <w:tcPr>
            <w:tcW w:w="9350" w:type="dxa"/>
            <w:shd w:val="clear" w:color="auto" w:fill="D8C793"/>
          </w:tcPr>
          <w:p w14:paraId="4B8E0A72" w14:textId="77777777" w:rsidR="00C71047" w:rsidRPr="00957003" w:rsidRDefault="00C71047" w:rsidP="00C32123">
            <w:pPr>
              <w:pStyle w:val="Heading3"/>
              <w:keepNext/>
              <w:keepLines/>
              <w:spacing w:before="0" w:line="240" w:lineRule="auto"/>
              <w:jc w:val="center"/>
              <w:outlineLvl w:val="2"/>
            </w:pPr>
            <w:r w:rsidRPr="00957003">
              <w:lastRenderedPageBreak/>
              <w:t>Board Member Assessment Zone</w:t>
            </w:r>
          </w:p>
        </w:tc>
      </w:tr>
      <w:tr w:rsidR="00C71047" w14:paraId="1223DC9C" w14:textId="77777777" w:rsidTr="00C32123">
        <w:tc>
          <w:tcPr>
            <w:tcW w:w="9350" w:type="dxa"/>
          </w:tcPr>
          <w:p w14:paraId="0F57B9C2" w14:textId="77777777" w:rsidR="00C71047" w:rsidRPr="00913534" w:rsidRDefault="00C71047" w:rsidP="00C32123">
            <w:pPr>
              <w:pStyle w:val="Heading2"/>
              <w:keepLines/>
              <w:jc w:val="left"/>
              <w:outlineLvl w:val="1"/>
              <w:rPr>
                <w:i/>
                <w:iCs w:val="0"/>
                <w:color w:val="000000" w:themeColor="text1"/>
                <w:sz w:val="22"/>
                <w:szCs w:val="22"/>
              </w:rPr>
            </w:pPr>
            <w:r w:rsidRPr="00FF581B">
              <w:rPr>
                <w:color w:val="000000" w:themeColor="text1"/>
                <w:sz w:val="22"/>
                <w:szCs w:val="22"/>
              </w:rPr>
              <w:t xml:space="preserve">If it were up to you, what would you move to do with the report? </w:t>
            </w:r>
            <w:r w:rsidRPr="00913534">
              <w:rPr>
                <w:b w:val="0"/>
                <w:bCs w:val="0"/>
                <w:i/>
                <w:iCs w:val="0"/>
                <w:color w:val="000000" w:themeColor="text1"/>
                <w:sz w:val="22"/>
                <w:szCs w:val="22"/>
              </w:rPr>
              <w:t>(The following are just some ideas to consider)</w:t>
            </w:r>
          </w:p>
          <w:p w14:paraId="337E06B8" w14:textId="77777777" w:rsidR="00C71047" w:rsidRPr="00913534" w:rsidRDefault="00C71047" w:rsidP="00C32123">
            <w:pPr>
              <w:keepLines/>
              <w:jc w:val="left"/>
              <w:rPr>
                <w:rFonts w:ascii="Roboto" w:hAnsi="Roboto"/>
                <w:i/>
                <w:color w:val="000000" w:themeColor="text1"/>
                <w:szCs w:val="22"/>
              </w:rPr>
            </w:pPr>
          </w:p>
          <w:p w14:paraId="04D48003" w14:textId="77777777" w:rsidR="00C71047" w:rsidRPr="00913534" w:rsidRDefault="00C71047" w:rsidP="00C71047">
            <w:pPr>
              <w:pStyle w:val="ListParagraph"/>
              <w:keepLines/>
              <w:numPr>
                <w:ilvl w:val="0"/>
                <w:numId w:val="5"/>
              </w:numPr>
              <w:spacing w:after="0" w:line="240" w:lineRule="auto"/>
              <w:jc w:val="left"/>
              <w:rPr>
                <w:rFonts w:ascii="Roboto" w:hAnsi="Roboto"/>
                <w:i/>
                <w:color w:val="000000" w:themeColor="text1"/>
              </w:rPr>
            </w:pPr>
            <w:r w:rsidRPr="00913534">
              <w:rPr>
                <w:rFonts w:ascii="Roboto" w:hAnsi="Roboto"/>
                <w:i/>
                <w:color w:val="000000" w:themeColor="text1"/>
              </w:rPr>
              <w:t>Accept the report as a reasonable interpretation of the boards policy with data demonstrating compliance.</w:t>
            </w:r>
          </w:p>
          <w:p w14:paraId="673FAB49" w14:textId="77777777" w:rsidR="00C71047" w:rsidRPr="00913534" w:rsidRDefault="00C71047" w:rsidP="00C71047">
            <w:pPr>
              <w:pStyle w:val="ListParagraph"/>
              <w:keepLines/>
              <w:numPr>
                <w:ilvl w:val="0"/>
                <w:numId w:val="5"/>
              </w:numPr>
              <w:spacing w:after="0" w:line="240" w:lineRule="auto"/>
              <w:jc w:val="left"/>
              <w:rPr>
                <w:rFonts w:ascii="Roboto" w:hAnsi="Roboto"/>
                <w:i/>
                <w:color w:val="000000" w:themeColor="text1"/>
              </w:rPr>
            </w:pPr>
            <w:r w:rsidRPr="00913534">
              <w:rPr>
                <w:rFonts w:ascii="Roboto" w:hAnsi="Roboto"/>
                <w:i/>
                <w:color w:val="000000" w:themeColor="text1"/>
              </w:rPr>
              <w:t>Accept report as (partially) out of compliance (note why) with no need for the board to see another report until regularly scheduled.</w:t>
            </w:r>
          </w:p>
          <w:p w14:paraId="109AF234" w14:textId="77777777" w:rsidR="00C71047" w:rsidRPr="00913534" w:rsidRDefault="00C71047" w:rsidP="00C71047">
            <w:pPr>
              <w:pStyle w:val="ListParagraph"/>
              <w:keepLines/>
              <w:numPr>
                <w:ilvl w:val="0"/>
                <w:numId w:val="5"/>
              </w:numPr>
              <w:spacing w:after="0" w:line="240" w:lineRule="auto"/>
              <w:jc w:val="left"/>
              <w:rPr>
                <w:rFonts w:ascii="Roboto" w:hAnsi="Roboto"/>
                <w:i/>
                <w:color w:val="000000" w:themeColor="text1"/>
              </w:rPr>
            </w:pPr>
            <w:r w:rsidRPr="00913534">
              <w:rPr>
                <w:rFonts w:ascii="Roboto" w:hAnsi="Roboto"/>
                <w:i/>
                <w:color w:val="000000" w:themeColor="text1"/>
              </w:rPr>
              <w:t>Reject (all or some of) the report (note why). Expect to see a (new or partial) report on (date prior to when the next scheduled report is due).</w:t>
            </w:r>
          </w:p>
          <w:p w14:paraId="234A70D6" w14:textId="77777777" w:rsidR="00C71047" w:rsidRPr="00913534" w:rsidRDefault="00C71047" w:rsidP="00C71047">
            <w:pPr>
              <w:pStyle w:val="ListParagraph"/>
              <w:keepLines/>
              <w:numPr>
                <w:ilvl w:val="0"/>
                <w:numId w:val="6"/>
              </w:numPr>
              <w:spacing w:after="0" w:line="240" w:lineRule="auto"/>
              <w:jc w:val="left"/>
              <w:rPr>
                <w:rFonts w:ascii="Roboto" w:hAnsi="Roboto"/>
                <w:i/>
                <w:color w:val="000000" w:themeColor="text1"/>
              </w:rPr>
            </w:pPr>
            <w:r w:rsidRPr="00913534">
              <w:rPr>
                <w:rFonts w:ascii="Roboto" w:hAnsi="Roboto"/>
                <w:i/>
                <w:color w:val="000000" w:themeColor="text1"/>
              </w:rPr>
              <w:t xml:space="preserve">(Your recommendation:) </w:t>
            </w:r>
          </w:p>
          <w:p w14:paraId="79D78134" w14:textId="77777777" w:rsidR="00C71047" w:rsidRPr="00FF581B" w:rsidRDefault="00C71047" w:rsidP="00C32123">
            <w:pPr>
              <w:keepLines/>
              <w:jc w:val="left"/>
              <w:rPr>
                <w:rFonts w:ascii="Roboto" w:hAnsi="Roboto"/>
                <w:color w:val="000000" w:themeColor="text1"/>
                <w:szCs w:val="22"/>
              </w:rPr>
            </w:pPr>
          </w:p>
          <w:p w14:paraId="5B84A252" w14:textId="77777777" w:rsidR="00C71047" w:rsidRPr="00FF581B" w:rsidRDefault="00C71047" w:rsidP="00C32123">
            <w:pPr>
              <w:pStyle w:val="Heading2"/>
              <w:keepLines/>
              <w:jc w:val="left"/>
              <w:outlineLvl w:val="1"/>
              <w:rPr>
                <w:color w:val="000000" w:themeColor="text1"/>
                <w:sz w:val="22"/>
                <w:szCs w:val="22"/>
              </w:rPr>
            </w:pPr>
            <w:r w:rsidRPr="00FF581B">
              <w:rPr>
                <w:color w:val="000000" w:themeColor="text1"/>
                <w:sz w:val="22"/>
                <w:szCs w:val="22"/>
              </w:rPr>
              <w:t>Did reviewing this policy and the monitoring information make you realize something about the board’s policy language needs to change? If so, what would you change?</w:t>
            </w:r>
          </w:p>
          <w:p w14:paraId="0A541C81" w14:textId="77777777" w:rsidR="00C71047" w:rsidRPr="00FF581B" w:rsidRDefault="00C71047" w:rsidP="00C32123">
            <w:pPr>
              <w:keepLines/>
              <w:jc w:val="left"/>
              <w:rPr>
                <w:rFonts w:ascii="Roboto" w:hAnsi="Roboto"/>
                <w:color w:val="000000" w:themeColor="text1"/>
                <w:szCs w:val="22"/>
              </w:rPr>
            </w:pPr>
          </w:p>
          <w:p w14:paraId="57D625E0" w14:textId="77777777" w:rsidR="00C71047" w:rsidRPr="00913534" w:rsidRDefault="00C71047" w:rsidP="00C32123">
            <w:pPr>
              <w:pStyle w:val="Heading2"/>
              <w:keepLines/>
              <w:jc w:val="left"/>
              <w:outlineLvl w:val="1"/>
              <w:rPr>
                <w:b w:val="0"/>
                <w:bCs w:val="0"/>
                <w:i/>
                <w:iCs w:val="0"/>
                <w:color w:val="000000" w:themeColor="text1"/>
                <w:sz w:val="22"/>
                <w:szCs w:val="22"/>
              </w:rPr>
            </w:pPr>
            <w:r w:rsidRPr="00913534">
              <w:rPr>
                <w:b w:val="0"/>
                <w:bCs w:val="0"/>
                <w:i/>
                <w:iCs w:val="0"/>
                <w:color w:val="000000" w:themeColor="text1"/>
                <w:sz w:val="22"/>
                <w:szCs w:val="22"/>
              </w:rPr>
              <w:t>Yes/No/In between (Explain your answer)</w:t>
            </w:r>
          </w:p>
          <w:p w14:paraId="4D77F83D" w14:textId="77777777" w:rsidR="00C71047" w:rsidRPr="00FF581B" w:rsidRDefault="00C71047" w:rsidP="00C32123">
            <w:pPr>
              <w:keepLines/>
              <w:rPr>
                <w:rFonts w:ascii="Roboto" w:hAnsi="Roboto"/>
                <w:b/>
                <w:bCs/>
                <w:color w:val="000000" w:themeColor="text1"/>
                <w:szCs w:val="22"/>
              </w:rPr>
            </w:pPr>
          </w:p>
          <w:p w14:paraId="0E7B0B4A" w14:textId="77777777" w:rsidR="00C71047" w:rsidRPr="00FF581B" w:rsidRDefault="00C71047" w:rsidP="00C32123">
            <w:pPr>
              <w:keepLines/>
              <w:rPr>
                <w:rFonts w:ascii="Roboto" w:hAnsi="Roboto"/>
                <w:b/>
                <w:bCs/>
                <w:color w:val="000000" w:themeColor="text1"/>
                <w:szCs w:val="22"/>
              </w:rPr>
            </w:pPr>
          </w:p>
          <w:p w14:paraId="216CC22B" w14:textId="77777777" w:rsidR="00C71047" w:rsidRPr="00913534" w:rsidRDefault="00C71047" w:rsidP="00C32123">
            <w:pPr>
              <w:keepLines/>
              <w:jc w:val="center"/>
              <w:rPr>
                <w:rFonts w:ascii="Roboto" w:hAnsi="Roboto"/>
                <w:b/>
                <w:bCs/>
                <w:color w:val="000000" w:themeColor="text1"/>
                <w:szCs w:val="22"/>
              </w:rPr>
            </w:pPr>
            <w:r w:rsidRPr="00913534">
              <w:rPr>
                <w:rFonts w:ascii="Roboto" w:hAnsi="Roboto"/>
                <w:b/>
                <w:bCs/>
                <w:color w:val="000000" w:themeColor="text1"/>
                <w:szCs w:val="22"/>
              </w:rPr>
              <w:t>Now you are ready for Board deliberation.</w:t>
            </w:r>
          </w:p>
          <w:p w14:paraId="6461AC82" w14:textId="77777777" w:rsidR="00C71047" w:rsidRPr="00347E61" w:rsidRDefault="00C71047" w:rsidP="00C32123">
            <w:pPr>
              <w:keepLines/>
            </w:pPr>
          </w:p>
        </w:tc>
      </w:tr>
    </w:tbl>
    <w:p w14:paraId="04D2F6EF" w14:textId="77777777" w:rsidR="00C71047" w:rsidRPr="00866372" w:rsidRDefault="00C71047" w:rsidP="00C71047"/>
    <w:p w14:paraId="2C57F363" w14:textId="77777777" w:rsidR="00C71047" w:rsidRPr="00A11140" w:rsidRDefault="00C71047" w:rsidP="00C71047"/>
    <w:p w14:paraId="6082C5F9" w14:textId="77777777" w:rsidR="000C5086" w:rsidRDefault="000C5086">
      <w:pPr>
        <w:widowControl/>
        <w:spacing w:after="160" w:line="259" w:lineRule="auto"/>
        <w:rPr>
          <w:rStyle w:val="SubtleEmphasis"/>
          <w:rFonts w:ascii="Roboto Light" w:eastAsiaTheme="majorEastAsia" w:hAnsi="Roboto Light" w:cstheme="majorBidi"/>
          <w:i w:val="0"/>
          <w:iCs w:val="0"/>
          <w:color w:val="002060"/>
          <w:spacing w:val="-10"/>
          <w:kern w:val="28"/>
          <w:sz w:val="56"/>
          <w:szCs w:val="56"/>
        </w:rPr>
      </w:pPr>
      <w:r>
        <w:rPr>
          <w:rStyle w:val="SubtleEmphasis"/>
          <w:rFonts w:ascii="Roboto Light" w:hAnsi="Roboto Light"/>
          <w:i w:val="0"/>
          <w:iCs w:val="0"/>
          <w:color w:val="002060"/>
          <w:sz w:val="56"/>
        </w:rPr>
        <w:br w:type="page"/>
      </w:r>
    </w:p>
    <w:p w14:paraId="6C547454" w14:textId="6CE9CDA3" w:rsidR="000C5086" w:rsidRPr="00EC53F0" w:rsidRDefault="000C5086" w:rsidP="00EC53F0">
      <w:pPr>
        <w:pStyle w:val="Title"/>
        <w:rPr>
          <w:rStyle w:val="SubtleEmphasis"/>
          <w:rFonts w:ascii="Roboto Light" w:hAnsi="Roboto Light"/>
          <w:i w:val="0"/>
          <w:iCs w:val="0"/>
          <w:color w:val="7F7F7F" w:themeColor="text1" w:themeTint="80"/>
          <w:sz w:val="56"/>
        </w:rPr>
      </w:pPr>
      <w:r w:rsidRPr="00EC53F0">
        <w:rPr>
          <w:rStyle w:val="SubtleEmphasis"/>
          <w:rFonts w:ascii="Roboto Light" w:hAnsi="Roboto Light"/>
          <w:i w:val="0"/>
          <w:iCs w:val="0"/>
          <w:color w:val="7F7F7F" w:themeColor="text1" w:themeTint="80"/>
          <w:sz w:val="56"/>
        </w:rPr>
        <w:lastRenderedPageBreak/>
        <w:t>Monitoring Report</w:t>
      </w:r>
    </w:p>
    <w:p w14:paraId="7EFFA3DC" w14:textId="77777777" w:rsidR="000C5086" w:rsidRPr="00915830" w:rsidRDefault="000C5086" w:rsidP="000C5086">
      <w:pPr>
        <w:pStyle w:val="Heading1"/>
        <w:rPr>
          <w:rStyle w:val="SubtleEmphasis"/>
          <w:i w:val="0"/>
          <w:iCs w:val="0"/>
          <w:color w:val="002060"/>
          <w:sz w:val="32"/>
        </w:rPr>
      </w:pPr>
      <w:r w:rsidRPr="00915830">
        <w:rPr>
          <w:rStyle w:val="SubtleEmphasis"/>
          <w:i w:val="0"/>
          <w:iCs w:val="0"/>
          <w:color w:val="002060"/>
          <w:sz w:val="32"/>
        </w:rPr>
        <w:t>Policy Name</w:t>
      </w:r>
    </w:p>
    <w:p w14:paraId="61E67E55" w14:textId="77777777" w:rsidR="00EC53F0" w:rsidRDefault="00EC53F0" w:rsidP="000C5086">
      <w:pPr>
        <w:rPr>
          <w:rStyle w:val="Heading7Char"/>
          <w:b/>
          <w:i w:val="0"/>
          <w:iCs w:val="0"/>
        </w:rPr>
      </w:pPr>
    </w:p>
    <w:p w14:paraId="303E3E1C" w14:textId="5757E484" w:rsidR="000C5086" w:rsidRPr="00EC53F0" w:rsidRDefault="000C5086" w:rsidP="000C5086">
      <w:pPr>
        <w:rPr>
          <w:rStyle w:val="Heading7Char"/>
          <w:b/>
          <w:i w:val="0"/>
          <w:iCs w:val="0"/>
        </w:rPr>
      </w:pPr>
      <w:r w:rsidRPr="00EC53F0">
        <w:rPr>
          <w:rStyle w:val="Heading7Char"/>
          <w:b/>
          <w:i w:val="0"/>
          <w:iCs w:val="0"/>
        </w:rPr>
        <w:t>1.0 Ends</w:t>
      </w:r>
    </w:p>
    <w:p w14:paraId="5EE19681" w14:textId="6259AD05" w:rsidR="000C5086" w:rsidRPr="00915830" w:rsidRDefault="00EC53F0" w:rsidP="00EC53F0">
      <w:pPr>
        <w:pStyle w:val="Subtitle"/>
        <w:spacing w:before="240" w:after="0"/>
        <w:rPr>
          <w:rStyle w:val="SubtleEmphasis"/>
          <w:rFonts w:asciiTheme="minorHAnsi" w:hAnsiTheme="minorHAnsi"/>
          <w:i w:val="0"/>
          <w:iCs w:val="0"/>
          <w:color w:val="002060"/>
          <w:sz w:val="22"/>
        </w:rPr>
      </w:pPr>
      <w:r w:rsidRPr="00915830">
        <w:rPr>
          <w:rStyle w:val="SubtleEmphasis"/>
          <w:rFonts w:asciiTheme="minorHAnsi" w:hAnsiTheme="minorHAnsi"/>
          <w:i w:val="0"/>
          <w:iCs w:val="0"/>
          <w:color w:val="002060"/>
          <w:sz w:val="22"/>
        </w:rPr>
        <w:t>EXACT PERIOD OF TIME BEING MONITORED</w:t>
      </w:r>
    </w:p>
    <w:p w14:paraId="0F57C701" w14:textId="77777777" w:rsidR="000C5086" w:rsidRPr="00A51EE8" w:rsidRDefault="000C5086" w:rsidP="000C5086">
      <w:pPr>
        <w:rPr>
          <w:i/>
          <w:iCs/>
        </w:rPr>
      </w:pPr>
      <w:r w:rsidRPr="00A51EE8">
        <w:rPr>
          <w:i/>
          <w:iCs/>
        </w:rPr>
        <w:t>(List the specific starting and ending dates of the 12 months being monitored with this report)</w:t>
      </w:r>
    </w:p>
    <w:p w14:paraId="357A39AC" w14:textId="4E55EDC3" w:rsidR="000C5086" w:rsidRPr="00A51EE8" w:rsidRDefault="00EC53F0" w:rsidP="00EC53F0">
      <w:pPr>
        <w:pStyle w:val="Subtitle"/>
        <w:spacing w:before="240" w:after="0"/>
        <w:rPr>
          <w:rStyle w:val="SubtleEmphasis"/>
          <w:rFonts w:asciiTheme="minorHAnsi" w:hAnsiTheme="minorHAnsi"/>
          <w:i w:val="0"/>
          <w:iCs w:val="0"/>
          <w:color w:val="002060"/>
          <w:sz w:val="22"/>
        </w:rPr>
      </w:pPr>
      <w:r w:rsidRPr="00A51EE8">
        <w:rPr>
          <w:rStyle w:val="SubtleEmphasis"/>
          <w:rFonts w:asciiTheme="minorHAnsi" w:hAnsiTheme="minorHAnsi"/>
          <w:i w:val="0"/>
          <w:iCs w:val="0"/>
          <w:color w:val="002060"/>
          <w:sz w:val="22"/>
        </w:rPr>
        <w:t xml:space="preserve">DATE DUE TO THE BOARD </w:t>
      </w:r>
    </w:p>
    <w:p w14:paraId="2D0339D4" w14:textId="77777777" w:rsidR="000C5086" w:rsidRPr="00A51EE8" w:rsidRDefault="000C5086" w:rsidP="000C5086">
      <w:pPr>
        <w:pBdr>
          <w:bottom w:val="single" w:sz="12" w:space="1" w:color="auto"/>
        </w:pBdr>
        <w:rPr>
          <w:i/>
          <w:iCs/>
        </w:rPr>
      </w:pPr>
      <w:r w:rsidRPr="00A51EE8">
        <w:rPr>
          <w:i/>
          <w:iCs/>
        </w:rPr>
        <w:t>(List the date this report is due to the board)</w:t>
      </w:r>
    </w:p>
    <w:p w14:paraId="6FCE3249" w14:textId="77777777" w:rsidR="000C5086" w:rsidRDefault="000C5086" w:rsidP="000C5086">
      <w:pPr>
        <w:pBdr>
          <w:bottom w:val="single" w:sz="12" w:space="1" w:color="auto"/>
        </w:pBdr>
      </w:pPr>
    </w:p>
    <w:p w14:paraId="546C042B" w14:textId="77777777" w:rsidR="000C5086" w:rsidRPr="00DA5386" w:rsidRDefault="000C5086" w:rsidP="00DA5386">
      <w:pPr>
        <w:pStyle w:val="Heading1"/>
        <w:spacing w:after="120"/>
      </w:pPr>
      <w:r w:rsidRPr="00DA5386">
        <w:t>Policy</w:t>
      </w:r>
    </w:p>
    <w:p w14:paraId="4EE8C3F5" w14:textId="77777777" w:rsidR="000C5086" w:rsidRPr="000D06D6" w:rsidRDefault="000C5086" w:rsidP="000C5086">
      <w:pPr>
        <w:pStyle w:val="ListParagraph"/>
        <w:ind w:left="0"/>
        <w:rPr>
          <w:i/>
          <w:iCs/>
        </w:rPr>
      </w:pPr>
      <w:r>
        <w:rPr>
          <w:i/>
          <w:iCs/>
        </w:rPr>
        <w:t>Use the Policy Development Guide to develop your SCA’s Ends policies structuring and numbering them similar to the templates for 2.3 and 2.4. Then set up your monitoring report template accordingly.</w:t>
      </w:r>
    </w:p>
    <w:p w14:paraId="52B25BC7" w14:textId="77777777" w:rsidR="000C5086" w:rsidRPr="00DD7243" w:rsidRDefault="000C5086" w:rsidP="000C5086">
      <w:pPr>
        <w:pStyle w:val="Heading2"/>
      </w:pPr>
      <w:r w:rsidRPr="00DD7243">
        <w:t>Operational Interpretation</w:t>
      </w:r>
    </w:p>
    <w:p w14:paraId="1F77CFF7" w14:textId="77777777" w:rsidR="000C5086" w:rsidRPr="00C71F8D" w:rsidRDefault="000C5086" w:rsidP="000C5086">
      <w:pPr>
        <w:rPr>
          <w:i/>
          <w:iCs/>
        </w:rPr>
      </w:pPr>
      <w:r w:rsidRPr="00C71F8D">
        <w:rPr>
          <w:i/>
          <w:iCs/>
        </w:rPr>
        <w:t xml:space="preserve">Without knowing how your SCA will define its desired Ends, we have included these general prompts for consideration as you begin thinking about your interpretation: </w:t>
      </w:r>
    </w:p>
    <w:p w14:paraId="5271F512" w14:textId="77777777" w:rsidR="000C5086" w:rsidRPr="00C71F8D" w:rsidRDefault="000C5086" w:rsidP="000C5086">
      <w:pPr>
        <w:rPr>
          <w:i/>
          <w:iCs/>
        </w:rPr>
      </w:pPr>
    </w:p>
    <w:p w14:paraId="78D3922C" w14:textId="77777777" w:rsidR="000C5086" w:rsidRPr="00C71F8D" w:rsidRDefault="000C5086" w:rsidP="000C5086">
      <w:pPr>
        <w:pStyle w:val="ListParagraph"/>
        <w:numPr>
          <w:ilvl w:val="0"/>
          <w:numId w:val="34"/>
        </w:numPr>
        <w:rPr>
          <w:i/>
          <w:iCs/>
        </w:rPr>
      </w:pPr>
      <w:r w:rsidRPr="00C71F8D">
        <w:rPr>
          <w:i/>
          <w:iCs/>
        </w:rPr>
        <w:t xml:space="preserve">How do you define professional success? </w:t>
      </w:r>
    </w:p>
    <w:p w14:paraId="679B8BA2" w14:textId="77777777" w:rsidR="000C5086" w:rsidRPr="00C71F8D" w:rsidRDefault="000C5086" w:rsidP="000C5086">
      <w:pPr>
        <w:pStyle w:val="ListParagraph"/>
        <w:numPr>
          <w:ilvl w:val="0"/>
          <w:numId w:val="34"/>
        </w:numPr>
        <w:rPr>
          <w:i/>
          <w:iCs/>
        </w:rPr>
      </w:pPr>
      <w:r w:rsidRPr="00C71F8D">
        <w:rPr>
          <w:i/>
          <w:iCs/>
        </w:rPr>
        <w:t xml:space="preserve">What are success criteria? </w:t>
      </w:r>
    </w:p>
    <w:p w14:paraId="5548A42F" w14:textId="77777777" w:rsidR="000C5086" w:rsidRPr="00C71F8D" w:rsidRDefault="000C5086" w:rsidP="000C5086">
      <w:pPr>
        <w:pStyle w:val="ListParagraph"/>
        <w:numPr>
          <w:ilvl w:val="0"/>
          <w:numId w:val="34"/>
        </w:numPr>
        <w:rPr>
          <w:i/>
          <w:iCs/>
        </w:rPr>
      </w:pPr>
      <w:r w:rsidRPr="00C71F8D">
        <w:rPr>
          <w:i/>
          <w:iCs/>
        </w:rPr>
        <w:t xml:space="preserve">What are barriers that prevent your members from achieving success? </w:t>
      </w:r>
    </w:p>
    <w:p w14:paraId="5ECF9336" w14:textId="77777777" w:rsidR="000C5086" w:rsidRPr="00C71F8D" w:rsidRDefault="000C5086" w:rsidP="000C5086">
      <w:pPr>
        <w:pStyle w:val="ListParagraph"/>
        <w:numPr>
          <w:ilvl w:val="0"/>
          <w:numId w:val="34"/>
        </w:numPr>
        <w:rPr>
          <w:i/>
          <w:iCs/>
        </w:rPr>
      </w:pPr>
      <w:r w:rsidRPr="00C71F8D">
        <w:rPr>
          <w:i/>
          <w:iCs/>
        </w:rPr>
        <w:t xml:space="preserve">How does public policy affect professional success? </w:t>
      </w:r>
    </w:p>
    <w:p w14:paraId="5C4F6D49" w14:textId="77777777" w:rsidR="000C5086" w:rsidRPr="00C71F8D" w:rsidRDefault="000C5086" w:rsidP="000C5086">
      <w:pPr>
        <w:pStyle w:val="ListParagraph"/>
        <w:numPr>
          <w:ilvl w:val="0"/>
          <w:numId w:val="34"/>
        </w:numPr>
        <w:rPr>
          <w:i/>
          <w:iCs/>
        </w:rPr>
      </w:pPr>
      <w:r w:rsidRPr="00C71F8D">
        <w:rPr>
          <w:i/>
          <w:iCs/>
        </w:rPr>
        <w:t xml:space="preserve">How do societal roles affect professional success and opportunities for professional growth? </w:t>
      </w:r>
    </w:p>
    <w:p w14:paraId="6E206E38" w14:textId="77777777" w:rsidR="000C5086" w:rsidRPr="00C71F8D" w:rsidRDefault="000C5086" w:rsidP="000C5086">
      <w:pPr>
        <w:pStyle w:val="ListParagraph"/>
        <w:numPr>
          <w:ilvl w:val="0"/>
          <w:numId w:val="34"/>
        </w:numPr>
        <w:rPr>
          <w:i/>
          <w:iCs/>
        </w:rPr>
      </w:pPr>
      <w:r w:rsidRPr="00C71F8D">
        <w:rPr>
          <w:i/>
          <w:iCs/>
        </w:rPr>
        <w:t xml:space="preserve">Are school counselors satisfied with their ability to achieve their professional goals? </w:t>
      </w:r>
    </w:p>
    <w:p w14:paraId="6D315F57" w14:textId="77777777" w:rsidR="000C5086" w:rsidRPr="00C71F8D" w:rsidRDefault="000C5086" w:rsidP="000C5086">
      <w:pPr>
        <w:pStyle w:val="ListParagraph"/>
        <w:numPr>
          <w:ilvl w:val="0"/>
          <w:numId w:val="34"/>
        </w:numPr>
        <w:rPr>
          <w:i/>
          <w:iCs/>
        </w:rPr>
      </w:pPr>
      <w:r w:rsidRPr="00C71F8D">
        <w:rPr>
          <w:i/>
          <w:iCs/>
        </w:rPr>
        <w:t xml:space="preserve">Do members have the confidence, support and access to information, education, role models and mentors to realize their full potential? </w:t>
      </w:r>
    </w:p>
    <w:p w14:paraId="1A237655" w14:textId="77777777" w:rsidR="000C5086" w:rsidRPr="00C71F8D" w:rsidRDefault="000C5086" w:rsidP="000C5086">
      <w:pPr>
        <w:pStyle w:val="ListParagraph"/>
        <w:numPr>
          <w:ilvl w:val="0"/>
          <w:numId w:val="34"/>
        </w:numPr>
        <w:rPr>
          <w:i/>
          <w:iCs/>
        </w:rPr>
      </w:pPr>
      <w:r w:rsidRPr="00C71F8D">
        <w:rPr>
          <w:i/>
          <w:iCs/>
        </w:rPr>
        <w:t>Do members have access to resources that are key to professional development and success? With expanding and multifaceted roles in your state or territory school system, how are you specifically working to help your members achieve success?</w:t>
      </w:r>
    </w:p>
    <w:p w14:paraId="5D7F59BE" w14:textId="77777777" w:rsidR="000C5086" w:rsidRPr="00DD7243" w:rsidRDefault="000C5086" w:rsidP="000C5086">
      <w:pPr>
        <w:pStyle w:val="Heading2"/>
      </w:pPr>
      <w:r w:rsidRPr="00DD7243">
        <w:t>Compliance Indicators</w:t>
      </w:r>
    </w:p>
    <w:p w14:paraId="79A2B712" w14:textId="77777777" w:rsidR="000C5086" w:rsidRPr="00276891" w:rsidRDefault="000C5086" w:rsidP="000C5086">
      <w:pPr>
        <w:rPr>
          <w:i/>
          <w:iCs/>
        </w:rPr>
      </w:pPr>
      <w:r w:rsidRPr="00276891">
        <w:rPr>
          <w:i/>
          <w:iCs/>
        </w:rPr>
        <w:t xml:space="preserve">Whether you use secondary or primary research, you need credible indicators that answer basic questions: </w:t>
      </w:r>
    </w:p>
    <w:p w14:paraId="725620B3" w14:textId="77777777" w:rsidR="000C5086" w:rsidRPr="00276891" w:rsidRDefault="000C5086" w:rsidP="000C5086">
      <w:pPr>
        <w:pStyle w:val="ListParagraph"/>
        <w:numPr>
          <w:ilvl w:val="0"/>
          <w:numId w:val="35"/>
        </w:numPr>
        <w:rPr>
          <w:i/>
          <w:iCs/>
        </w:rPr>
      </w:pPr>
      <w:r w:rsidRPr="00276891">
        <w:rPr>
          <w:i/>
          <w:iCs/>
        </w:rPr>
        <w:t xml:space="preserve">What are your members’ professional development needs, preferences and practices? </w:t>
      </w:r>
    </w:p>
    <w:p w14:paraId="6D317A45" w14:textId="77777777" w:rsidR="000C5086" w:rsidRPr="00276891" w:rsidRDefault="000C5086" w:rsidP="000C5086">
      <w:pPr>
        <w:pStyle w:val="ListParagraph"/>
        <w:numPr>
          <w:ilvl w:val="0"/>
          <w:numId w:val="35"/>
        </w:numPr>
        <w:rPr>
          <w:i/>
          <w:iCs/>
        </w:rPr>
      </w:pPr>
      <w:r w:rsidRPr="00276891">
        <w:rPr>
          <w:i/>
          <w:iCs/>
        </w:rPr>
        <w:t xml:space="preserve">What obstacles do your members identify in achieving professional success? </w:t>
      </w:r>
    </w:p>
    <w:p w14:paraId="1E2CA407" w14:textId="77777777" w:rsidR="000C5086" w:rsidRPr="00276891" w:rsidRDefault="000C5086" w:rsidP="000C5086">
      <w:pPr>
        <w:pStyle w:val="ListParagraph"/>
        <w:numPr>
          <w:ilvl w:val="0"/>
          <w:numId w:val="35"/>
        </w:numPr>
        <w:rPr>
          <w:i/>
          <w:iCs/>
        </w:rPr>
      </w:pPr>
      <w:r w:rsidRPr="00276891">
        <w:rPr>
          <w:i/>
          <w:iCs/>
        </w:rPr>
        <w:t xml:space="preserve">How does your SCA maximize members’ personal time and expense spent on developing skills and knowledge needed to be successful? </w:t>
      </w:r>
    </w:p>
    <w:p w14:paraId="319D56DE" w14:textId="77777777" w:rsidR="000C5086" w:rsidRPr="00276891" w:rsidRDefault="000C5086" w:rsidP="000C5086">
      <w:pPr>
        <w:pStyle w:val="ListParagraph"/>
        <w:numPr>
          <w:ilvl w:val="0"/>
          <w:numId w:val="35"/>
        </w:numPr>
        <w:rPr>
          <w:i/>
          <w:iCs/>
        </w:rPr>
      </w:pPr>
      <w:r w:rsidRPr="00276891">
        <w:rPr>
          <w:i/>
          <w:iCs/>
        </w:rPr>
        <w:t xml:space="preserve">How do you know your SCA is strategically advancing professional development that contributes to success? Specifically, how is your state or territory SCA meeting school </w:t>
      </w:r>
      <w:r w:rsidRPr="00276891">
        <w:rPr>
          <w:i/>
          <w:iCs/>
        </w:rPr>
        <w:lastRenderedPageBreak/>
        <w:t xml:space="preserve">counselors’ real needs in terms of the regulations for licensure, certification or other requirements? </w:t>
      </w:r>
    </w:p>
    <w:p w14:paraId="7C1A5092" w14:textId="77777777" w:rsidR="000C5086" w:rsidRPr="00276891" w:rsidRDefault="000C5086" w:rsidP="000C5086">
      <w:pPr>
        <w:pStyle w:val="ListParagraph"/>
        <w:numPr>
          <w:ilvl w:val="0"/>
          <w:numId w:val="35"/>
        </w:numPr>
        <w:rPr>
          <w:i/>
          <w:iCs/>
        </w:rPr>
      </w:pPr>
      <w:r w:rsidRPr="00276891">
        <w:rPr>
          <w:i/>
          <w:iCs/>
        </w:rPr>
        <w:t xml:space="preserve">What level of success is considered achievement of the Ends? For example, how many members (or what percentage) will respond favorably to questions regarding important criteria for success? </w:t>
      </w:r>
    </w:p>
    <w:p w14:paraId="1891EDA6" w14:textId="77777777" w:rsidR="000C5086" w:rsidRPr="00276891" w:rsidRDefault="000C5086" w:rsidP="000C5086">
      <w:pPr>
        <w:rPr>
          <w:i/>
          <w:iCs/>
        </w:rPr>
      </w:pPr>
    </w:p>
    <w:p w14:paraId="3156AF7B" w14:textId="77777777" w:rsidR="000C5086" w:rsidRPr="00276891" w:rsidRDefault="000C5086" w:rsidP="000C5086">
      <w:pPr>
        <w:rPr>
          <w:i/>
          <w:iCs/>
        </w:rPr>
      </w:pPr>
    </w:p>
    <w:p w14:paraId="6596C1AC" w14:textId="77777777" w:rsidR="000C5086" w:rsidRPr="00276891" w:rsidRDefault="000C5086" w:rsidP="000C5086">
      <w:pPr>
        <w:rPr>
          <w:i/>
          <w:iCs/>
        </w:rPr>
      </w:pPr>
    </w:p>
    <w:p w14:paraId="6390C1F8" w14:textId="77777777" w:rsidR="000C5086" w:rsidRPr="00276891" w:rsidRDefault="000C5086" w:rsidP="000C5086">
      <w:pPr>
        <w:rPr>
          <w:i/>
          <w:iCs/>
        </w:rPr>
      </w:pPr>
      <w:r w:rsidRPr="00276891">
        <w:rPr>
          <w:i/>
          <w:iCs/>
        </w:rPr>
        <w:t>Compliance is demonstrated when:</w:t>
      </w:r>
    </w:p>
    <w:p w14:paraId="436E22CE" w14:textId="77777777" w:rsidR="000C5086" w:rsidRPr="00276891" w:rsidRDefault="000C5086" w:rsidP="000C5086">
      <w:pPr>
        <w:pStyle w:val="ListParagraph"/>
        <w:numPr>
          <w:ilvl w:val="0"/>
          <w:numId w:val="3"/>
        </w:numPr>
        <w:spacing w:after="160" w:line="252" w:lineRule="auto"/>
        <w:rPr>
          <w:i/>
          <w:iCs/>
        </w:rPr>
      </w:pPr>
      <w:r w:rsidRPr="00276891">
        <w:rPr>
          <w:i/>
          <w:iCs/>
        </w:rPr>
        <w:t>Primary (and sometimes secondary) research provides evidence that members are attaining some level of professional success.</w:t>
      </w:r>
    </w:p>
    <w:tbl>
      <w:tblPr>
        <w:tblStyle w:val="TableGrid"/>
        <w:tblW w:w="0" w:type="auto"/>
        <w:tblLook w:val="04A0" w:firstRow="1" w:lastRow="0" w:firstColumn="1" w:lastColumn="0" w:noHBand="0" w:noVBand="1"/>
      </w:tblPr>
      <w:tblGrid>
        <w:gridCol w:w="9350"/>
      </w:tblGrid>
      <w:tr w:rsidR="000C5086" w14:paraId="17CE32CC" w14:textId="77777777" w:rsidTr="00C32123">
        <w:trPr>
          <w:trHeight w:hRule="exact" w:val="360"/>
        </w:trPr>
        <w:tc>
          <w:tcPr>
            <w:tcW w:w="9350" w:type="dxa"/>
            <w:shd w:val="clear" w:color="auto" w:fill="D8C793"/>
          </w:tcPr>
          <w:p w14:paraId="733A1F43" w14:textId="77777777" w:rsidR="000C5086" w:rsidRPr="00957003" w:rsidRDefault="000C5086" w:rsidP="00C32123">
            <w:pPr>
              <w:pStyle w:val="Heading3"/>
              <w:keepNext/>
              <w:spacing w:before="0"/>
              <w:jc w:val="center"/>
              <w:outlineLvl w:val="2"/>
            </w:pPr>
            <w:r w:rsidRPr="00957003">
              <w:t>Board Member Assessment Zone</w:t>
            </w:r>
          </w:p>
        </w:tc>
      </w:tr>
      <w:tr w:rsidR="000C5086" w14:paraId="5820D3DA" w14:textId="77777777" w:rsidTr="00C32123">
        <w:tc>
          <w:tcPr>
            <w:tcW w:w="9350" w:type="dxa"/>
          </w:tcPr>
          <w:p w14:paraId="5C7F6D7C" w14:textId="77777777" w:rsidR="000C5086" w:rsidRPr="00957003" w:rsidRDefault="000C5086" w:rsidP="00C32123">
            <w:pPr>
              <w:pStyle w:val="Heading2"/>
              <w:jc w:val="left"/>
              <w:outlineLvl w:val="1"/>
              <w:rPr>
                <w:b w:val="0"/>
                <w:bCs w:val="0"/>
                <w:color w:val="000000" w:themeColor="text1"/>
                <w:sz w:val="22"/>
                <w:szCs w:val="22"/>
              </w:rPr>
            </w:pPr>
            <w:r w:rsidRPr="00957003">
              <w:rPr>
                <w:color w:val="000000" w:themeColor="text1"/>
                <w:sz w:val="22"/>
                <w:szCs w:val="22"/>
              </w:rPr>
              <w:t xml:space="preserve">Was this Interpretation “reasonable”? </w:t>
            </w:r>
            <w:r w:rsidRPr="0043118D">
              <w:rPr>
                <w:b w:val="0"/>
                <w:bCs w:val="0"/>
                <w:i/>
                <w:iCs w:val="0"/>
                <w:color w:val="000000" w:themeColor="text1"/>
                <w:sz w:val="22"/>
                <w:szCs w:val="22"/>
              </w:rPr>
              <w:t>(Did it address all the important parts of the policy? Did it give you a clear understanding of how the organization dealt with the board’s concern?  Even if it was not how you, personally, would have interpreted the policy, would most people still consider it to be a reasonable interpretation?) Yes/No/In between (Explain your answer)</w:t>
            </w:r>
          </w:p>
          <w:p w14:paraId="1F9822CA" w14:textId="77777777" w:rsidR="000C5086" w:rsidRPr="00957003" w:rsidRDefault="000C5086" w:rsidP="00C32123">
            <w:pPr>
              <w:pStyle w:val="Heading2"/>
              <w:jc w:val="left"/>
              <w:outlineLvl w:val="1"/>
              <w:rPr>
                <w:b w:val="0"/>
                <w:bCs w:val="0"/>
                <w:color w:val="000000" w:themeColor="text1"/>
                <w:sz w:val="22"/>
                <w:szCs w:val="22"/>
              </w:rPr>
            </w:pPr>
            <w:r w:rsidRPr="00957003">
              <w:rPr>
                <w:color w:val="000000" w:themeColor="text1"/>
                <w:sz w:val="22"/>
                <w:szCs w:val="22"/>
              </w:rPr>
              <w:t xml:space="preserve">Were the Compliance Indictors “reasonable”? </w:t>
            </w:r>
            <w:r w:rsidRPr="0043118D">
              <w:rPr>
                <w:b w:val="0"/>
                <w:bCs w:val="0"/>
                <w:i/>
                <w:iCs w:val="0"/>
                <w:color w:val="000000" w:themeColor="text1"/>
                <w:sz w:val="22"/>
                <w:szCs w:val="22"/>
              </w:rPr>
              <w:t xml:space="preserve">(Would the data that would be generated based on the compliance indicators give you the proof you would need to see to be convinced the organization </w:t>
            </w:r>
            <w:proofErr w:type="gramStart"/>
            <w:r w:rsidRPr="0043118D">
              <w:rPr>
                <w:b w:val="0"/>
                <w:bCs w:val="0"/>
                <w:i/>
                <w:iCs w:val="0"/>
                <w:color w:val="000000" w:themeColor="text1"/>
                <w:sz w:val="22"/>
                <w:szCs w:val="22"/>
              </w:rPr>
              <w:t>was in compliance with</w:t>
            </w:r>
            <w:proofErr w:type="gramEnd"/>
            <w:r w:rsidRPr="0043118D">
              <w:rPr>
                <w:b w:val="0"/>
                <w:bCs w:val="0"/>
                <w:i/>
                <w:iCs w:val="0"/>
                <w:color w:val="000000" w:themeColor="text1"/>
                <w:sz w:val="22"/>
                <w:szCs w:val="22"/>
              </w:rPr>
              <w:t xml:space="preserve"> the Operational Interpretation?) Yes/No/In between (Explain your answer)</w:t>
            </w:r>
          </w:p>
          <w:p w14:paraId="2A7B52B6" w14:textId="77777777" w:rsidR="000C5086" w:rsidRPr="00347E61" w:rsidRDefault="000C5086" w:rsidP="00C32123"/>
        </w:tc>
      </w:tr>
    </w:tbl>
    <w:p w14:paraId="7E6C33D3" w14:textId="77777777" w:rsidR="000C5086" w:rsidRPr="00DD7243" w:rsidRDefault="000C5086" w:rsidP="000C5086">
      <w:pPr>
        <w:pStyle w:val="Heading2"/>
      </w:pPr>
      <w:r w:rsidRPr="00DD7243">
        <w:t>Data</w:t>
      </w:r>
    </w:p>
    <w:p w14:paraId="180D197F" w14:textId="77777777" w:rsidR="000C5086" w:rsidRPr="002D0CDC" w:rsidRDefault="000C5086" w:rsidP="000C5086">
      <w:pPr>
        <w:rPr>
          <w:i/>
          <w:iCs/>
        </w:rPr>
      </w:pPr>
      <w:r w:rsidRPr="002D0CDC">
        <w:rPr>
          <w:i/>
          <w:iCs/>
        </w:rPr>
        <w:t>(Now list the same number of Compliance Indicators you listed above and include, attach or hyperlink to the proof.)</w:t>
      </w:r>
    </w:p>
    <w:p w14:paraId="4997C9B8" w14:textId="77777777" w:rsidR="000C5086" w:rsidRPr="002D0CDC" w:rsidRDefault="000C5086" w:rsidP="000C5086">
      <w:pPr>
        <w:pStyle w:val="ListParagraph"/>
        <w:numPr>
          <w:ilvl w:val="0"/>
          <w:numId w:val="4"/>
        </w:numPr>
        <w:spacing w:after="160" w:line="252" w:lineRule="auto"/>
        <w:jc w:val="both"/>
        <w:rPr>
          <w:i/>
          <w:iCs/>
        </w:rPr>
      </w:pPr>
      <w:r w:rsidRPr="002D0CDC">
        <w:rPr>
          <w:i/>
          <w:iCs/>
        </w:rPr>
        <w:t xml:space="preserve">External poll or study </w:t>
      </w:r>
    </w:p>
    <w:p w14:paraId="5F22749A" w14:textId="77777777" w:rsidR="000C5086" w:rsidRPr="002D0CDC" w:rsidRDefault="000C5086" w:rsidP="000C5086">
      <w:pPr>
        <w:pStyle w:val="ListParagraph"/>
        <w:numPr>
          <w:ilvl w:val="0"/>
          <w:numId w:val="4"/>
        </w:numPr>
        <w:spacing w:after="160" w:line="252" w:lineRule="auto"/>
        <w:jc w:val="both"/>
        <w:rPr>
          <w:i/>
          <w:iCs/>
        </w:rPr>
      </w:pPr>
      <w:r w:rsidRPr="002D0CDC">
        <w:rPr>
          <w:i/>
          <w:iCs/>
        </w:rPr>
        <w:t>Internal survey or focus group</w:t>
      </w:r>
    </w:p>
    <w:tbl>
      <w:tblPr>
        <w:tblStyle w:val="TableGrid"/>
        <w:tblW w:w="0" w:type="auto"/>
        <w:tblLook w:val="04A0" w:firstRow="1" w:lastRow="0" w:firstColumn="1" w:lastColumn="0" w:noHBand="0" w:noVBand="1"/>
      </w:tblPr>
      <w:tblGrid>
        <w:gridCol w:w="9350"/>
      </w:tblGrid>
      <w:tr w:rsidR="000C5086" w14:paraId="7F192402" w14:textId="77777777" w:rsidTr="00C32123">
        <w:trPr>
          <w:trHeight w:hRule="exact" w:val="360"/>
        </w:trPr>
        <w:tc>
          <w:tcPr>
            <w:tcW w:w="9350" w:type="dxa"/>
            <w:shd w:val="clear" w:color="auto" w:fill="D8C793"/>
          </w:tcPr>
          <w:p w14:paraId="47E03334" w14:textId="77777777" w:rsidR="000C5086" w:rsidRPr="00957003" w:rsidRDefault="000C5086" w:rsidP="00C32123">
            <w:pPr>
              <w:pStyle w:val="Heading3"/>
              <w:keepNext/>
              <w:spacing w:before="0"/>
              <w:jc w:val="center"/>
              <w:outlineLvl w:val="2"/>
            </w:pPr>
            <w:r w:rsidRPr="00957003">
              <w:t>Board Member Assessment Zone</w:t>
            </w:r>
          </w:p>
        </w:tc>
      </w:tr>
      <w:tr w:rsidR="000C5086" w14:paraId="24E91941" w14:textId="77777777" w:rsidTr="00C32123">
        <w:tc>
          <w:tcPr>
            <w:tcW w:w="9350" w:type="dxa"/>
          </w:tcPr>
          <w:p w14:paraId="028763EE" w14:textId="77777777" w:rsidR="000C5086" w:rsidRPr="00957003" w:rsidRDefault="000C5086" w:rsidP="00C32123">
            <w:pPr>
              <w:pStyle w:val="Heading2"/>
              <w:jc w:val="left"/>
              <w:outlineLvl w:val="1"/>
              <w:rPr>
                <w:color w:val="000000" w:themeColor="text1"/>
                <w:sz w:val="22"/>
                <w:szCs w:val="22"/>
              </w:rPr>
            </w:pPr>
            <w:r w:rsidRPr="00957003">
              <w:rPr>
                <w:color w:val="000000" w:themeColor="text1"/>
                <w:sz w:val="22"/>
                <w:szCs w:val="22"/>
              </w:rPr>
              <w:t xml:space="preserve">Does the demonstrated data prove the organization </w:t>
            </w:r>
            <w:proofErr w:type="gramStart"/>
            <w:r w:rsidRPr="00957003">
              <w:rPr>
                <w:color w:val="000000" w:themeColor="text1"/>
                <w:sz w:val="22"/>
                <w:szCs w:val="22"/>
              </w:rPr>
              <w:t>was in compliance</w:t>
            </w:r>
            <w:proofErr w:type="gramEnd"/>
            <w:r w:rsidRPr="00957003">
              <w:rPr>
                <w:color w:val="000000" w:themeColor="text1"/>
                <w:sz w:val="22"/>
                <w:szCs w:val="22"/>
              </w:rPr>
              <w:t xml:space="preserve">? </w:t>
            </w:r>
          </w:p>
          <w:p w14:paraId="1F115709" w14:textId="77777777" w:rsidR="000C5086" w:rsidRPr="002D0CDC" w:rsidRDefault="000C5086" w:rsidP="00C32123">
            <w:pPr>
              <w:pStyle w:val="Heading2"/>
              <w:jc w:val="left"/>
              <w:outlineLvl w:val="1"/>
              <w:rPr>
                <w:b w:val="0"/>
                <w:bCs w:val="0"/>
                <w:i/>
                <w:iCs w:val="0"/>
                <w:color w:val="000000" w:themeColor="text1"/>
                <w:sz w:val="22"/>
                <w:szCs w:val="22"/>
              </w:rPr>
            </w:pPr>
            <w:r w:rsidRPr="002D0CDC">
              <w:rPr>
                <w:b w:val="0"/>
                <w:bCs w:val="0"/>
                <w:i/>
                <w:iCs w:val="0"/>
                <w:color w:val="000000" w:themeColor="text1"/>
                <w:sz w:val="22"/>
                <w:szCs w:val="22"/>
              </w:rPr>
              <w:t>Yes/No/In between (Explain your answer)</w:t>
            </w:r>
          </w:p>
          <w:p w14:paraId="7744C93D" w14:textId="77777777" w:rsidR="000C5086" w:rsidRPr="00347E61" w:rsidRDefault="000C5086" w:rsidP="00C32123"/>
        </w:tc>
      </w:tr>
    </w:tbl>
    <w:p w14:paraId="1D7AA244" w14:textId="77777777" w:rsidR="000C5086" w:rsidRDefault="000C5086" w:rsidP="000C5086"/>
    <w:p w14:paraId="04AFC168" w14:textId="77777777" w:rsidR="000C5086" w:rsidRPr="00DD7243" w:rsidRDefault="000C5086" w:rsidP="000C5086">
      <w:pPr>
        <w:pStyle w:val="Heading2"/>
      </w:pPr>
      <w:r w:rsidRPr="00DD7243">
        <w:t>Executive Director’s Statement of Compliance</w:t>
      </w:r>
    </w:p>
    <w:p w14:paraId="659B56D2" w14:textId="77777777" w:rsidR="000C5086" w:rsidRDefault="000C5086" w:rsidP="000C5086">
      <w:r>
        <w:t xml:space="preserve">Therefore, I submit to the board that I am </w:t>
      </w:r>
      <w:r w:rsidRPr="007D0980">
        <w:rPr>
          <w:b/>
          <w:bCs/>
          <w:i/>
          <w:iCs/>
        </w:rPr>
        <w:t>(in? not in?)</w:t>
      </w:r>
      <w:r w:rsidRPr="007D0980">
        <w:rPr>
          <w:i/>
          <w:iCs/>
        </w:rPr>
        <w:t xml:space="preserve"> </w:t>
      </w:r>
      <w:r>
        <w:t>compliance with policy 1.0 Ends.</w:t>
      </w:r>
    </w:p>
    <w:p w14:paraId="135E9E4B" w14:textId="77777777" w:rsidR="000C5086" w:rsidRDefault="000C5086" w:rsidP="000C5086">
      <w:pPr>
        <w:jc w:val="right"/>
      </w:pPr>
    </w:p>
    <w:p w14:paraId="2FEB5B38" w14:textId="77777777" w:rsidR="000C5086" w:rsidRPr="007D0980" w:rsidRDefault="000C5086" w:rsidP="000C5086">
      <w:pPr>
        <w:jc w:val="right"/>
        <w:rPr>
          <w:i/>
          <w:iCs/>
        </w:rPr>
      </w:pPr>
      <w:r w:rsidRPr="007D0980">
        <w:rPr>
          <w:i/>
          <w:iCs/>
        </w:rPr>
        <w:t>(Executive Director’s signature and date)</w:t>
      </w:r>
    </w:p>
    <w:p w14:paraId="7317411E" w14:textId="77777777" w:rsidR="000C5086" w:rsidRDefault="000C5086" w:rsidP="000C5086">
      <w:pPr>
        <w:pStyle w:val="Heading3"/>
      </w:pPr>
    </w:p>
    <w:p w14:paraId="5E2A0A91" w14:textId="77777777" w:rsidR="000C5086" w:rsidRPr="00957003" w:rsidRDefault="000C5086" w:rsidP="000C5086">
      <w:pPr>
        <w:pStyle w:val="Heading3"/>
      </w:pPr>
      <w:r w:rsidRPr="00957003">
        <w:t>Noncompliance plan:</w:t>
      </w:r>
    </w:p>
    <w:p w14:paraId="0DE44175" w14:textId="77777777" w:rsidR="000C5086" w:rsidRPr="000D432F" w:rsidRDefault="000C5086" w:rsidP="000C5086">
      <w:pPr>
        <w:rPr>
          <w:i/>
          <w:iCs/>
        </w:rPr>
      </w:pPr>
      <w:r w:rsidRPr="000D432F">
        <w:rPr>
          <w:i/>
          <w:iCs/>
        </w:rPr>
        <w:t xml:space="preserve">If the evidence shows a violation of one or more components of the Ends, then the executive </w:t>
      </w:r>
      <w:r w:rsidRPr="000D432F">
        <w:rPr>
          <w:i/>
          <w:iCs/>
        </w:rPr>
        <w:lastRenderedPageBreak/>
        <w:t xml:space="preserve">director needs to provide strategies to address it. The executive director should also indicate how progress will be measured, such as benchmarks, if achievement of the Ends is considered longer term. </w:t>
      </w:r>
    </w:p>
    <w:p w14:paraId="08AFE4BF" w14:textId="77777777" w:rsidR="000C5086" w:rsidRDefault="000C5086" w:rsidP="000C5086"/>
    <w:tbl>
      <w:tblPr>
        <w:tblStyle w:val="TableGrid"/>
        <w:tblW w:w="0" w:type="auto"/>
        <w:tblLook w:val="04A0" w:firstRow="1" w:lastRow="0" w:firstColumn="1" w:lastColumn="0" w:noHBand="0" w:noVBand="1"/>
      </w:tblPr>
      <w:tblGrid>
        <w:gridCol w:w="9350"/>
      </w:tblGrid>
      <w:tr w:rsidR="000C5086" w:rsidRPr="00957003" w14:paraId="668B29C8" w14:textId="77777777" w:rsidTr="00C32123">
        <w:trPr>
          <w:trHeight w:hRule="exact" w:val="360"/>
        </w:trPr>
        <w:tc>
          <w:tcPr>
            <w:tcW w:w="9350" w:type="dxa"/>
            <w:shd w:val="clear" w:color="auto" w:fill="D8C793"/>
          </w:tcPr>
          <w:p w14:paraId="5EE7328D" w14:textId="77777777" w:rsidR="000C5086" w:rsidRPr="00957003" w:rsidRDefault="000C5086" w:rsidP="00C32123">
            <w:pPr>
              <w:pStyle w:val="Heading3"/>
              <w:keepNext/>
              <w:spacing w:before="0"/>
              <w:jc w:val="center"/>
              <w:outlineLvl w:val="2"/>
            </w:pPr>
            <w:r w:rsidRPr="00957003">
              <w:t>Board Member Assessment Zone</w:t>
            </w:r>
          </w:p>
        </w:tc>
      </w:tr>
      <w:tr w:rsidR="000C5086" w14:paraId="3C752156" w14:textId="77777777" w:rsidTr="00C32123">
        <w:tc>
          <w:tcPr>
            <w:tcW w:w="9350" w:type="dxa"/>
          </w:tcPr>
          <w:p w14:paraId="03CEC057" w14:textId="77777777" w:rsidR="000C5086" w:rsidRPr="000D432F" w:rsidRDefault="000C5086" w:rsidP="00C32123">
            <w:pPr>
              <w:pStyle w:val="NoSpacing"/>
              <w:rPr>
                <w:i/>
              </w:rPr>
            </w:pPr>
            <w:r w:rsidRPr="00957003">
              <w:t xml:space="preserve">If it were up to you, what would you move to do with the report? </w:t>
            </w:r>
            <w:r w:rsidRPr="000D432F">
              <w:rPr>
                <w:i/>
                <w:iCs/>
              </w:rPr>
              <w:t>T</w:t>
            </w:r>
            <w:r w:rsidRPr="000D432F">
              <w:rPr>
                <w:i/>
              </w:rPr>
              <w:t>he following are just some ideas to consider</w:t>
            </w:r>
            <w:r w:rsidRPr="006B3B70">
              <w:rPr>
                <w:i/>
              </w:rPr>
              <w:t>:</w:t>
            </w:r>
          </w:p>
          <w:p w14:paraId="2DB5858D" w14:textId="77777777" w:rsidR="000C5086" w:rsidRPr="000D432F" w:rsidRDefault="000C5086" w:rsidP="00C32123">
            <w:pPr>
              <w:jc w:val="left"/>
              <w:rPr>
                <w:rFonts w:ascii="Roboto" w:hAnsi="Roboto"/>
                <w:i/>
                <w:color w:val="000000" w:themeColor="text1"/>
                <w:szCs w:val="22"/>
              </w:rPr>
            </w:pPr>
          </w:p>
          <w:p w14:paraId="27D131B0" w14:textId="77777777" w:rsidR="000C5086" w:rsidRPr="000D432F" w:rsidRDefault="000C5086" w:rsidP="00C32123">
            <w:pPr>
              <w:pStyle w:val="ListParagraph"/>
              <w:numPr>
                <w:ilvl w:val="0"/>
                <w:numId w:val="5"/>
              </w:numPr>
              <w:spacing w:after="0" w:line="240" w:lineRule="auto"/>
              <w:jc w:val="left"/>
              <w:rPr>
                <w:rFonts w:ascii="Roboto" w:hAnsi="Roboto"/>
                <w:i/>
                <w:color w:val="000000" w:themeColor="text1"/>
              </w:rPr>
            </w:pPr>
            <w:r w:rsidRPr="000D432F">
              <w:rPr>
                <w:rFonts w:ascii="Roboto" w:hAnsi="Roboto"/>
                <w:i/>
                <w:color w:val="000000" w:themeColor="text1"/>
              </w:rPr>
              <w:t>Accept the report as a reasonable interpretation of the board’s policy with data demonstrating compliance.</w:t>
            </w:r>
          </w:p>
          <w:p w14:paraId="1F6C0102" w14:textId="77777777" w:rsidR="000C5086" w:rsidRPr="000D432F" w:rsidRDefault="000C5086" w:rsidP="00C32123">
            <w:pPr>
              <w:pStyle w:val="ListParagraph"/>
              <w:numPr>
                <w:ilvl w:val="0"/>
                <w:numId w:val="5"/>
              </w:numPr>
              <w:spacing w:after="0" w:line="240" w:lineRule="auto"/>
              <w:jc w:val="left"/>
              <w:rPr>
                <w:rFonts w:ascii="Roboto" w:hAnsi="Roboto"/>
                <w:i/>
                <w:color w:val="000000" w:themeColor="text1"/>
              </w:rPr>
            </w:pPr>
            <w:r w:rsidRPr="000D432F">
              <w:rPr>
                <w:rFonts w:ascii="Roboto" w:hAnsi="Roboto"/>
                <w:i/>
                <w:color w:val="000000" w:themeColor="text1"/>
              </w:rPr>
              <w:t>Accept report as (partially) out of compliance (note why) with no need for the board to see another report until regularly scheduled.</w:t>
            </w:r>
          </w:p>
          <w:p w14:paraId="0D6F7BED" w14:textId="77777777" w:rsidR="000C5086" w:rsidRPr="000D432F" w:rsidRDefault="000C5086" w:rsidP="00C32123">
            <w:pPr>
              <w:pStyle w:val="ListParagraph"/>
              <w:numPr>
                <w:ilvl w:val="0"/>
                <w:numId w:val="5"/>
              </w:numPr>
              <w:spacing w:after="0" w:line="240" w:lineRule="auto"/>
              <w:jc w:val="left"/>
              <w:rPr>
                <w:rFonts w:ascii="Roboto" w:hAnsi="Roboto"/>
                <w:i/>
                <w:color w:val="000000" w:themeColor="text1"/>
              </w:rPr>
            </w:pPr>
            <w:r w:rsidRPr="000D432F">
              <w:rPr>
                <w:rFonts w:ascii="Roboto" w:hAnsi="Roboto"/>
                <w:i/>
                <w:color w:val="000000" w:themeColor="text1"/>
              </w:rPr>
              <w:t>Reject (all or some of) the report (note why). Expect to see a (new or partial) report on (date prior to when the next scheduled report is due).</w:t>
            </w:r>
          </w:p>
          <w:p w14:paraId="08F1F08B" w14:textId="77777777" w:rsidR="000C5086" w:rsidRPr="000D432F" w:rsidRDefault="000C5086" w:rsidP="00C32123">
            <w:pPr>
              <w:pStyle w:val="ListParagraph"/>
              <w:numPr>
                <w:ilvl w:val="0"/>
                <w:numId w:val="6"/>
              </w:numPr>
              <w:spacing w:after="0" w:line="240" w:lineRule="auto"/>
              <w:jc w:val="left"/>
              <w:rPr>
                <w:rFonts w:ascii="Roboto" w:hAnsi="Roboto"/>
                <w:i/>
                <w:color w:val="000000" w:themeColor="text1"/>
              </w:rPr>
            </w:pPr>
            <w:r w:rsidRPr="000D432F">
              <w:rPr>
                <w:rFonts w:ascii="Roboto" w:hAnsi="Roboto"/>
                <w:i/>
                <w:color w:val="000000" w:themeColor="text1"/>
              </w:rPr>
              <w:t>(Your recommendation:) (Other?)</w:t>
            </w:r>
          </w:p>
          <w:p w14:paraId="44A5B5E0" w14:textId="77777777" w:rsidR="000C5086" w:rsidRPr="00957003" w:rsidRDefault="000C5086" w:rsidP="00C32123">
            <w:pPr>
              <w:jc w:val="left"/>
              <w:rPr>
                <w:rFonts w:ascii="Roboto" w:hAnsi="Roboto"/>
                <w:color w:val="000000" w:themeColor="text1"/>
                <w:szCs w:val="22"/>
              </w:rPr>
            </w:pPr>
          </w:p>
          <w:p w14:paraId="243F20C1" w14:textId="77777777" w:rsidR="000C5086" w:rsidRPr="00957003" w:rsidRDefault="000C5086" w:rsidP="00C32123">
            <w:pPr>
              <w:pStyle w:val="Heading2"/>
              <w:jc w:val="left"/>
              <w:outlineLvl w:val="1"/>
              <w:rPr>
                <w:color w:val="000000" w:themeColor="text1"/>
                <w:sz w:val="22"/>
                <w:szCs w:val="22"/>
              </w:rPr>
            </w:pPr>
            <w:r w:rsidRPr="00957003">
              <w:rPr>
                <w:color w:val="000000" w:themeColor="text1"/>
                <w:sz w:val="22"/>
                <w:szCs w:val="22"/>
              </w:rPr>
              <w:t>Did reviewing this policy and the monitoring information make you realize something about the board’s policy language needs to change? If so, what would you change?</w:t>
            </w:r>
          </w:p>
          <w:p w14:paraId="24D83F71" w14:textId="77777777" w:rsidR="000C5086" w:rsidRPr="00957003" w:rsidRDefault="000C5086" w:rsidP="00C32123">
            <w:pPr>
              <w:jc w:val="left"/>
              <w:rPr>
                <w:rFonts w:ascii="Roboto" w:hAnsi="Roboto"/>
                <w:color w:val="000000" w:themeColor="text1"/>
                <w:szCs w:val="22"/>
              </w:rPr>
            </w:pPr>
          </w:p>
          <w:p w14:paraId="170695CA" w14:textId="77777777" w:rsidR="000C5086" w:rsidRPr="006B3B70" w:rsidRDefault="000C5086" w:rsidP="00C32123">
            <w:pPr>
              <w:pStyle w:val="Heading2"/>
              <w:jc w:val="left"/>
              <w:outlineLvl w:val="1"/>
              <w:rPr>
                <w:b w:val="0"/>
                <w:bCs w:val="0"/>
                <w:i/>
                <w:iCs w:val="0"/>
                <w:color w:val="000000" w:themeColor="text1"/>
                <w:sz w:val="22"/>
                <w:szCs w:val="22"/>
              </w:rPr>
            </w:pPr>
            <w:r w:rsidRPr="006B3B70">
              <w:rPr>
                <w:b w:val="0"/>
                <w:bCs w:val="0"/>
                <w:i/>
                <w:iCs w:val="0"/>
                <w:color w:val="000000" w:themeColor="text1"/>
                <w:sz w:val="22"/>
                <w:szCs w:val="22"/>
              </w:rPr>
              <w:t>Yes/No/In between (Explain your answer)</w:t>
            </w:r>
          </w:p>
          <w:p w14:paraId="72AD21A6" w14:textId="77777777" w:rsidR="000C5086" w:rsidRPr="00957003" w:rsidRDefault="000C5086" w:rsidP="00C32123">
            <w:pPr>
              <w:rPr>
                <w:rFonts w:ascii="Roboto" w:hAnsi="Roboto"/>
                <w:b/>
                <w:bCs/>
                <w:color w:val="000000" w:themeColor="text1"/>
                <w:szCs w:val="22"/>
              </w:rPr>
            </w:pPr>
          </w:p>
          <w:p w14:paraId="76F0D124" w14:textId="77777777" w:rsidR="000C5086" w:rsidRPr="00957003" w:rsidRDefault="000C5086" w:rsidP="00C32123">
            <w:pPr>
              <w:rPr>
                <w:rFonts w:ascii="Roboto" w:hAnsi="Roboto"/>
                <w:b/>
                <w:bCs/>
                <w:color w:val="000000" w:themeColor="text1"/>
                <w:szCs w:val="22"/>
              </w:rPr>
            </w:pPr>
          </w:p>
          <w:p w14:paraId="0F944B64" w14:textId="77777777" w:rsidR="000C5086" w:rsidRPr="006B3B70" w:rsidRDefault="000C5086" w:rsidP="00C32123">
            <w:pPr>
              <w:jc w:val="center"/>
              <w:rPr>
                <w:rFonts w:ascii="Roboto" w:hAnsi="Roboto"/>
                <w:b/>
                <w:bCs/>
                <w:color w:val="000000" w:themeColor="text1"/>
                <w:szCs w:val="22"/>
              </w:rPr>
            </w:pPr>
            <w:r w:rsidRPr="006B3B70">
              <w:rPr>
                <w:rFonts w:ascii="Roboto" w:hAnsi="Roboto"/>
                <w:b/>
                <w:bCs/>
                <w:color w:val="000000" w:themeColor="text1"/>
                <w:szCs w:val="22"/>
              </w:rPr>
              <w:t>Now you are ready for Board deliberation.</w:t>
            </w:r>
          </w:p>
          <w:p w14:paraId="471CF1CD" w14:textId="77777777" w:rsidR="000C5086" w:rsidRPr="00347E61" w:rsidRDefault="000C5086" w:rsidP="00C32123"/>
        </w:tc>
      </w:tr>
    </w:tbl>
    <w:p w14:paraId="748CAE3D" w14:textId="77777777" w:rsidR="000C5086" w:rsidRPr="00866372" w:rsidRDefault="000C5086" w:rsidP="000C5086"/>
    <w:p w14:paraId="04A90D6E" w14:textId="0F85A487" w:rsidR="00C71047" w:rsidRDefault="00C71047" w:rsidP="000C5086"/>
    <w:sectPr w:rsidR="00C71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Roboto">
    <w:altName w:val="Roboto"/>
    <w:panose1 w:val="020B0604020202020204"/>
    <w:charset w:val="00"/>
    <w:family w:val="auto"/>
    <w:pitch w:val="variable"/>
    <w:sig w:usb0="E0000AFF" w:usb1="5000217F" w:usb2="00000021" w:usb3="00000000" w:csb0="0000019F" w:csb1="00000000"/>
  </w:font>
  <w:font w:name="Roboto Light">
    <w:panose1 w:val="020B0604020202020204"/>
    <w:charset w:val="00"/>
    <w:family w:val="auto"/>
    <w:pitch w:val="variable"/>
    <w:sig w:usb0="E0000AFF" w:usb1="5000217F" w:usb2="00000021"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C85"/>
    <w:multiLevelType w:val="hybridMultilevel"/>
    <w:tmpl w:val="78A81F4A"/>
    <w:lvl w:ilvl="0" w:tplc="29888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675BC"/>
    <w:multiLevelType w:val="hybridMultilevel"/>
    <w:tmpl w:val="78A81F4A"/>
    <w:lvl w:ilvl="0" w:tplc="29888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C2F67"/>
    <w:multiLevelType w:val="hybridMultilevel"/>
    <w:tmpl w:val="2D2EC85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5B06922"/>
    <w:multiLevelType w:val="hybridMultilevel"/>
    <w:tmpl w:val="0EBCA604"/>
    <w:lvl w:ilvl="0" w:tplc="B492E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A33B2"/>
    <w:multiLevelType w:val="hybridMultilevel"/>
    <w:tmpl w:val="259AF4A2"/>
    <w:lvl w:ilvl="0" w:tplc="E5580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E0D5F"/>
    <w:multiLevelType w:val="hybridMultilevel"/>
    <w:tmpl w:val="406A8220"/>
    <w:lvl w:ilvl="0" w:tplc="AF82B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8222E7"/>
    <w:multiLevelType w:val="hybridMultilevel"/>
    <w:tmpl w:val="D7404016"/>
    <w:lvl w:ilvl="0" w:tplc="37EA8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5D423A"/>
    <w:multiLevelType w:val="hybridMultilevel"/>
    <w:tmpl w:val="51626FA2"/>
    <w:lvl w:ilvl="0" w:tplc="21089072">
      <w:start w:val="1"/>
      <w:numFmt w:val="decimal"/>
      <w:lvlText w:val="%1."/>
      <w:lvlJc w:val="left"/>
      <w:pPr>
        <w:ind w:left="720" w:hanging="36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8D3EBB"/>
    <w:multiLevelType w:val="hybridMultilevel"/>
    <w:tmpl w:val="8084B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CB28B3"/>
    <w:multiLevelType w:val="hybridMultilevel"/>
    <w:tmpl w:val="05DE7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91749"/>
    <w:multiLevelType w:val="hybridMultilevel"/>
    <w:tmpl w:val="F358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76E97"/>
    <w:multiLevelType w:val="hybridMultilevel"/>
    <w:tmpl w:val="D0D2C82E"/>
    <w:lvl w:ilvl="0" w:tplc="14CAE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B26746"/>
    <w:multiLevelType w:val="hybridMultilevel"/>
    <w:tmpl w:val="E7101310"/>
    <w:lvl w:ilvl="0" w:tplc="55506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1341EA"/>
    <w:multiLevelType w:val="hybridMultilevel"/>
    <w:tmpl w:val="D7404016"/>
    <w:lvl w:ilvl="0" w:tplc="37EA8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22FA8"/>
    <w:multiLevelType w:val="hybridMultilevel"/>
    <w:tmpl w:val="49D28B82"/>
    <w:lvl w:ilvl="0" w:tplc="5808AE8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26B64ED4"/>
    <w:multiLevelType w:val="hybridMultilevel"/>
    <w:tmpl w:val="D7404016"/>
    <w:lvl w:ilvl="0" w:tplc="37EA8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10209B"/>
    <w:multiLevelType w:val="multilevel"/>
    <w:tmpl w:val="2D4AC360"/>
    <w:lvl w:ilvl="0">
      <w:start w:val="2"/>
      <w:numFmt w:val="decimal"/>
      <w:lvlText w:val="%1"/>
      <w:lvlJc w:val="left"/>
      <w:pPr>
        <w:ind w:left="360" w:hanging="360"/>
      </w:pPr>
      <w:rPr>
        <w:rFonts w:hint="default"/>
        <w:i/>
      </w:rPr>
    </w:lvl>
    <w:lvl w:ilvl="1">
      <w:start w:val="4"/>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320" w:hanging="1440"/>
      </w:pPr>
      <w:rPr>
        <w:rFonts w:hint="default"/>
        <w:i/>
      </w:rPr>
    </w:lvl>
  </w:abstractNum>
  <w:abstractNum w:abstractNumId="17" w15:restartNumberingAfterBreak="0">
    <w:nsid w:val="315431BA"/>
    <w:multiLevelType w:val="hybridMultilevel"/>
    <w:tmpl w:val="84566228"/>
    <w:lvl w:ilvl="0" w:tplc="23526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A30E9A"/>
    <w:multiLevelType w:val="hybridMultilevel"/>
    <w:tmpl w:val="9DC8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5F744D"/>
    <w:multiLevelType w:val="hybridMultilevel"/>
    <w:tmpl w:val="A25C4B5A"/>
    <w:lvl w:ilvl="0" w:tplc="20A6FDE8">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FAF5F33"/>
    <w:multiLevelType w:val="hybridMultilevel"/>
    <w:tmpl w:val="21A64E88"/>
    <w:lvl w:ilvl="0" w:tplc="68B09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181FB9"/>
    <w:multiLevelType w:val="hybridMultilevel"/>
    <w:tmpl w:val="6F7EC486"/>
    <w:lvl w:ilvl="0" w:tplc="4AE0E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FF36A0"/>
    <w:multiLevelType w:val="hybridMultilevel"/>
    <w:tmpl w:val="78A81F4A"/>
    <w:lvl w:ilvl="0" w:tplc="29888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5E0F4B"/>
    <w:multiLevelType w:val="hybridMultilevel"/>
    <w:tmpl w:val="D7404016"/>
    <w:lvl w:ilvl="0" w:tplc="37EA8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0F49CC"/>
    <w:multiLevelType w:val="hybridMultilevel"/>
    <w:tmpl w:val="E45C5494"/>
    <w:lvl w:ilvl="0" w:tplc="2BFCDAF0">
      <w:start w:val="1"/>
      <w:numFmt w:val="decimal"/>
      <w:lvlText w:val="%1."/>
      <w:lvlJc w:val="left"/>
      <w:pPr>
        <w:ind w:left="720" w:hanging="360"/>
      </w:pPr>
      <w:rPr>
        <w:rFonts w:ascii="Georgia" w:eastAsiaTheme="minorEastAsia" w:hAnsi="Georgia"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466661"/>
    <w:multiLevelType w:val="hybridMultilevel"/>
    <w:tmpl w:val="C052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664074"/>
    <w:multiLevelType w:val="hybridMultilevel"/>
    <w:tmpl w:val="A26EE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41663E"/>
    <w:multiLevelType w:val="hybridMultilevel"/>
    <w:tmpl w:val="DB282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701A52"/>
    <w:multiLevelType w:val="hybridMultilevel"/>
    <w:tmpl w:val="E83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7E7900"/>
    <w:multiLevelType w:val="hybridMultilevel"/>
    <w:tmpl w:val="F10ACD2A"/>
    <w:lvl w:ilvl="0" w:tplc="7534C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BE3AD6"/>
    <w:multiLevelType w:val="multilevel"/>
    <w:tmpl w:val="A9C8E55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rPr>
    </w:lvl>
    <w:lvl w:ilvl="2">
      <w:start w:val="1"/>
      <w:numFmt w:val="decimal"/>
      <w:lvlText w:val="%1.%2.%3."/>
      <w:lvlJc w:val="left"/>
      <w:pPr>
        <w:ind w:left="8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17E5DEB"/>
    <w:multiLevelType w:val="hybridMultilevel"/>
    <w:tmpl w:val="E60ABD88"/>
    <w:lvl w:ilvl="0" w:tplc="F1FE3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661245"/>
    <w:multiLevelType w:val="hybridMultilevel"/>
    <w:tmpl w:val="78A81F4A"/>
    <w:lvl w:ilvl="0" w:tplc="29888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A24C64"/>
    <w:multiLevelType w:val="hybridMultilevel"/>
    <w:tmpl w:val="D7404016"/>
    <w:lvl w:ilvl="0" w:tplc="37EA8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EF68F7"/>
    <w:multiLevelType w:val="multilevel"/>
    <w:tmpl w:val="0409001F"/>
    <w:lvl w:ilvl="0">
      <w:start w:val="1"/>
      <w:numFmt w:val="decimal"/>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5" w15:restartNumberingAfterBreak="0">
    <w:nsid w:val="7C9B0854"/>
    <w:multiLevelType w:val="hybridMultilevel"/>
    <w:tmpl w:val="78A81F4A"/>
    <w:lvl w:ilvl="0" w:tplc="29888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2A0DCF"/>
    <w:multiLevelType w:val="hybridMultilevel"/>
    <w:tmpl w:val="C226A2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0"/>
  </w:num>
  <w:num w:numId="4">
    <w:abstractNumId w:val="33"/>
  </w:num>
  <w:num w:numId="5">
    <w:abstractNumId w:val="18"/>
  </w:num>
  <w:num w:numId="6">
    <w:abstractNumId w:val="36"/>
  </w:num>
  <w:num w:numId="7">
    <w:abstractNumId w:val="25"/>
  </w:num>
  <w:num w:numId="8">
    <w:abstractNumId w:val="10"/>
  </w:num>
  <w:num w:numId="9">
    <w:abstractNumId w:val="32"/>
  </w:num>
  <w:num w:numId="10">
    <w:abstractNumId w:val="6"/>
  </w:num>
  <w:num w:numId="11">
    <w:abstractNumId w:val="35"/>
  </w:num>
  <w:num w:numId="12">
    <w:abstractNumId w:val="24"/>
  </w:num>
  <w:num w:numId="13">
    <w:abstractNumId w:val="23"/>
  </w:num>
  <w:num w:numId="14">
    <w:abstractNumId w:val="30"/>
  </w:num>
  <w:num w:numId="15">
    <w:abstractNumId w:val="12"/>
  </w:num>
  <w:num w:numId="16">
    <w:abstractNumId w:val="2"/>
  </w:num>
  <w:num w:numId="17">
    <w:abstractNumId w:val="7"/>
  </w:num>
  <w:num w:numId="18">
    <w:abstractNumId w:val="20"/>
  </w:num>
  <w:num w:numId="19">
    <w:abstractNumId w:val="4"/>
  </w:num>
  <w:num w:numId="20">
    <w:abstractNumId w:val="21"/>
  </w:num>
  <w:num w:numId="21">
    <w:abstractNumId w:val="29"/>
  </w:num>
  <w:num w:numId="22">
    <w:abstractNumId w:val="31"/>
  </w:num>
  <w:num w:numId="23">
    <w:abstractNumId w:val="17"/>
  </w:num>
  <w:num w:numId="24">
    <w:abstractNumId w:val="26"/>
  </w:num>
  <w:num w:numId="25">
    <w:abstractNumId w:val="11"/>
  </w:num>
  <w:num w:numId="26">
    <w:abstractNumId w:val="3"/>
  </w:num>
  <w:num w:numId="27">
    <w:abstractNumId w:val="14"/>
  </w:num>
  <w:num w:numId="28">
    <w:abstractNumId w:val="5"/>
  </w:num>
  <w:num w:numId="29">
    <w:abstractNumId w:val="16"/>
  </w:num>
  <w:num w:numId="30">
    <w:abstractNumId w:val="15"/>
  </w:num>
  <w:num w:numId="31">
    <w:abstractNumId w:val="22"/>
  </w:num>
  <w:num w:numId="32">
    <w:abstractNumId w:val="1"/>
  </w:num>
  <w:num w:numId="33">
    <w:abstractNumId w:val="13"/>
  </w:num>
  <w:num w:numId="34">
    <w:abstractNumId w:val="28"/>
  </w:num>
  <w:num w:numId="35">
    <w:abstractNumId w:val="9"/>
  </w:num>
  <w:num w:numId="36">
    <w:abstractNumId w:val="34"/>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47"/>
    <w:rsid w:val="0001016C"/>
    <w:rsid w:val="00011284"/>
    <w:rsid w:val="00013541"/>
    <w:rsid w:val="00013DF7"/>
    <w:rsid w:val="000303B2"/>
    <w:rsid w:val="00033AD5"/>
    <w:rsid w:val="00036A75"/>
    <w:rsid w:val="00037B59"/>
    <w:rsid w:val="00051C9C"/>
    <w:rsid w:val="000524B8"/>
    <w:rsid w:val="00057D4F"/>
    <w:rsid w:val="000731F0"/>
    <w:rsid w:val="00073EFF"/>
    <w:rsid w:val="0008215E"/>
    <w:rsid w:val="000917B7"/>
    <w:rsid w:val="00097596"/>
    <w:rsid w:val="000A0096"/>
    <w:rsid w:val="000B3710"/>
    <w:rsid w:val="000C25A6"/>
    <w:rsid w:val="000C5086"/>
    <w:rsid w:val="000D06D6"/>
    <w:rsid w:val="000D432F"/>
    <w:rsid w:val="000E0D81"/>
    <w:rsid w:val="000F17BB"/>
    <w:rsid w:val="000F3473"/>
    <w:rsid w:val="00100D88"/>
    <w:rsid w:val="001021BF"/>
    <w:rsid w:val="001348EF"/>
    <w:rsid w:val="00134E6E"/>
    <w:rsid w:val="001462B6"/>
    <w:rsid w:val="00147CF9"/>
    <w:rsid w:val="00160D0B"/>
    <w:rsid w:val="00171E82"/>
    <w:rsid w:val="00177526"/>
    <w:rsid w:val="00182857"/>
    <w:rsid w:val="00191D30"/>
    <w:rsid w:val="00195DFB"/>
    <w:rsid w:val="001A2999"/>
    <w:rsid w:val="001D466C"/>
    <w:rsid w:val="001F6F57"/>
    <w:rsid w:val="00211C50"/>
    <w:rsid w:val="00216E94"/>
    <w:rsid w:val="002249F7"/>
    <w:rsid w:val="00251169"/>
    <w:rsid w:val="00257EA3"/>
    <w:rsid w:val="00264A81"/>
    <w:rsid w:val="00276891"/>
    <w:rsid w:val="0027708B"/>
    <w:rsid w:val="00285CF6"/>
    <w:rsid w:val="0029420B"/>
    <w:rsid w:val="002A14FA"/>
    <w:rsid w:val="002A6C79"/>
    <w:rsid w:val="002B5089"/>
    <w:rsid w:val="002C5C11"/>
    <w:rsid w:val="002D083F"/>
    <w:rsid w:val="002D0CDC"/>
    <w:rsid w:val="002E0B1E"/>
    <w:rsid w:val="002E4D30"/>
    <w:rsid w:val="002E6D7C"/>
    <w:rsid w:val="002F162A"/>
    <w:rsid w:val="002F431E"/>
    <w:rsid w:val="00306139"/>
    <w:rsid w:val="00312486"/>
    <w:rsid w:val="00312B89"/>
    <w:rsid w:val="00316274"/>
    <w:rsid w:val="00324AAE"/>
    <w:rsid w:val="00335CCF"/>
    <w:rsid w:val="0035417D"/>
    <w:rsid w:val="00354200"/>
    <w:rsid w:val="00365186"/>
    <w:rsid w:val="003835E3"/>
    <w:rsid w:val="00385F66"/>
    <w:rsid w:val="003927FD"/>
    <w:rsid w:val="003936F4"/>
    <w:rsid w:val="003B38C9"/>
    <w:rsid w:val="003B4F51"/>
    <w:rsid w:val="003C7CCE"/>
    <w:rsid w:val="003D1FC9"/>
    <w:rsid w:val="003E54CB"/>
    <w:rsid w:val="003F294E"/>
    <w:rsid w:val="003F4F08"/>
    <w:rsid w:val="004009D5"/>
    <w:rsid w:val="00406D86"/>
    <w:rsid w:val="00415D41"/>
    <w:rsid w:val="004206E7"/>
    <w:rsid w:val="0043118D"/>
    <w:rsid w:val="004373FD"/>
    <w:rsid w:val="004401EA"/>
    <w:rsid w:val="00447F0C"/>
    <w:rsid w:val="0045394D"/>
    <w:rsid w:val="00465B79"/>
    <w:rsid w:val="004814A0"/>
    <w:rsid w:val="00481A88"/>
    <w:rsid w:val="0048249A"/>
    <w:rsid w:val="00484D27"/>
    <w:rsid w:val="004908C0"/>
    <w:rsid w:val="00491CBF"/>
    <w:rsid w:val="004A267A"/>
    <w:rsid w:val="004A4FCF"/>
    <w:rsid w:val="004A7228"/>
    <w:rsid w:val="004B6D14"/>
    <w:rsid w:val="004B7984"/>
    <w:rsid w:val="004C29A9"/>
    <w:rsid w:val="004D50C8"/>
    <w:rsid w:val="004E32FA"/>
    <w:rsid w:val="004E7828"/>
    <w:rsid w:val="00512954"/>
    <w:rsid w:val="005203D8"/>
    <w:rsid w:val="00523FE0"/>
    <w:rsid w:val="00525794"/>
    <w:rsid w:val="005354C4"/>
    <w:rsid w:val="00561E0E"/>
    <w:rsid w:val="00562F89"/>
    <w:rsid w:val="005643F3"/>
    <w:rsid w:val="00565239"/>
    <w:rsid w:val="005705C9"/>
    <w:rsid w:val="005827A7"/>
    <w:rsid w:val="00593700"/>
    <w:rsid w:val="005B2D07"/>
    <w:rsid w:val="005B6FD9"/>
    <w:rsid w:val="005C32BF"/>
    <w:rsid w:val="005C5212"/>
    <w:rsid w:val="005C7E75"/>
    <w:rsid w:val="005D2782"/>
    <w:rsid w:val="005F0131"/>
    <w:rsid w:val="005F0D43"/>
    <w:rsid w:val="00605BD9"/>
    <w:rsid w:val="00612323"/>
    <w:rsid w:val="00636481"/>
    <w:rsid w:val="0064727D"/>
    <w:rsid w:val="00661CE4"/>
    <w:rsid w:val="00665F84"/>
    <w:rsid w:val="00667658"/>
    <w:rsid w:val="00667DFE"/>
    <w:rsid w:val="00677747"/>
    <w:rsid w:val="00681C9E"/>
    <w:rsid w:val="006844DC"/>
    <w:rsid w:val="00690DE2"/>
    <w:rsid w:val="00692AF6"/>
    <w:rsid w:val="006B3B27"/>
    <w:rsid w:val="006B3B70"/>
    <w:rsid w:val="006D29D1"/>
    <w:rsid w:val="006E4663"/>
    <w:rsid w:val="006F24A8"/>
    <w:rsid w:val="00706ABD"/>
    <w:rsid w:val="007135D0"/>
    <w:rsid w:val="00715372"/>
    <w:rsid w:val="00715999"/>
    <w:rsid w:val="007308E2"/>
    <w:rsid w:val="007314D2"/>
    <w:rsid w:val="00747766"/>
    <w:rsid w:val="00750A8C"/>
    <w:rsid w:val="00756F18"/>
    <w:rsid w:val="00760CF0"/>
    <w:rsid w:val="00764899"/>
    <w:rsid w:val="00782E3B"/>
    <w:rsid w:val="00785315"/>
    <w:rsid w:val="00786520"/>
    <w:rsid w:val="007C1D8F"/>
    <w:rsid w:val="007C406F"/>
    <w:rsid w:val="007C5222"/>
    <w:rsid w:val="007C676C"/>
    <w:rsid w:val="007D0980"/>
    <w:rsid w:val="00804C70"/>
    <w:rsid w:val="00842EF0"/>
    <w:rsid w:val="00844F24"/>
    <w:rsid w:val="00860A0B"/>
    <w:rsid w:val="008704D3"/>
    <w:rsid w:val="00880C8B"/>
    <w:rsid w:val="00880F15"/>
    <w:rsid w:val="008815F0"/>
    <w:rsid w:val="008C4D76"/>
    <w:rsid w:val="008C57B3"/>
    <w:rsid w:val="008D0FF1"/>
    <w:rsid w:val="008D3B72"/>
    <w:rsid w:val="008D793A"/>
    <w:rsid w:val="008E1E9B"/>
    <w:rsid w:val="008F27BB"/>
    <w:rsid w:val="00913534"/>
    <w:rsid w:val="00915830"/>
    <w:rsid w:val="0092472C"/>
    <w:rsid w:val="0092681D"/>
    <w:rsid w:val="00927A08"/>
    <w:rsid w:val="00943F0B"/>
    <w:rsid w:val="00960B51"/>
    <w:rsid w:val="009766AA"/>
    <w:rsid w:val="00982D77"/>
    <w:rsid w:val="00995FA0"/>
    <w:rsid w:val="009A0B52"/>
    <w:rsid w:val="009A6EF2"/>
    <w:rsid w:val="009C057C"/>
    <w:rsid w:val="009E42FA"/>
    <w:rsid w:val="009E68D5"/>
    <w:rsid w:val="00A33691"/>
    <w:rsid w:val="00A51EE8"/>
    <w:rsid w:val="00A5264A"/>
    <w:rsid w:val="00A573E5"/>
    <w:rsid w:val="00A72DC1"/>
    <w:rsid w:val="00A9067B"/>
    <w:rsid w:val="00AD0AD0"/>
    <w:rsid w:val="00AD4785"/>
    <w:rsid w:val="00B21257"/>
    <w:rsid w:val="00B21CB6"/>
    <w:rsid w:val="00B36677"/>
    <w:rsid w:val="00B403EC"/>
    <w:rsid w:val="00B44D2C"/>
    <w:rsid w:val="00B739AB"/>
    <w:rsid w:val="00B770E4"/>
    <w:rsid w:val="00BC0C38"/>
    <w:rsid w:val="00BD0B23"/>
    <w:rsid w:val="00BD7AF1"/>
    <w:rsid w:val="00BE3B2B"/>
    <w:rsid w:val="00BE6221"/>
    <w:rsid w:val="00C05652"/>
    <w:rsid w:val="00C12460"/>
    <w:rsid w:val="00C12617"/>
    <w:rsid w:val="00C15588"/>
    <w:rsid w:val="00C32123"/>
    <w:rsid w:val="00C4433A"/>
    <w:rsid w:val="00C55D09"/>
    <w:rsid w:val="00C65640"/>
    <w:rsid w:val="00C6567A"/>
    <w:rsid w:val="00C6586D"/>
    <w:rsid w:val="00C66934"/>
    <w:rsid w:val="00C71047"/>
    <w:rsid w:val="00C71F8D"/>
    <w:rsid w:val="00C7331B"/>
    <w:rsid w:val="00C7454D"/>
    <w:rsid w:val="00C93652"/>
    <w:rsid w:val="00CB392F"/>
    <w:rsid w:val="00CB4355"/>
    <w:rsid w:val="00CB7A4D"/>
    <w:rsid w:val="00CC1D6E"/>
    <w:rsid w:val="00CC2A10"/>
    <w:rsid w:val="00CE1760"/>
    <w:rsid w:val="00CE6227"/>
    <w:rsid w:val="00CF6DB2"/>
    <w:rsid w:val="00D05D91"/>
    <w:rsid w:val="00D324CA"/>
    <w:rsid w:val="00D419D5"/>
    <w:rsid w:val="00D443A9"/>
    <w:rsid w:val="00D50A09"/>
    <w:rsid w:val="00D57A44"/>
    <w:rsid w:val="00D76EB3"/>
    <w:rsid w:val="00D90268"/>
    <w:rsid w:val="00D91AF0"/>
    <w:rsid w:val="00DA5386"/>
    <w:rsid w:val="00DB199C"/>
    <w:rsid w:val="00DB38C5"/>
    <w:rsid w:val="00DC4224"/>
    <w:rsid w:val="00DC69A2"/>
    <w:rsid w:val="00DD514B"/>
    <w:rsid w:val="00DE2059"/>
    <w:rsid w:val="00DF4A57"/>
    <w:rsid w:val="00E330ED"/>
    <w:rsid w:val="00E36172"/>
    <w:rsid w:val="00E40F98"/>
    <w:rsid w:val="00E44DA7"/>
    <w:rsid w:val="00E47837"/>
    <w:rsid w:val="00E47BBB"/>
    <w:rsid w:val="00E607BE"/>
    <w:rsid w:val="00E62C0B"/>
    <w:rsid w:val="00E63F48"/>
    <w:rsid w:val="00E83C5D"/>
    <w:rsid w:val="00EA3E88"/>
    <w:rsid w:val="00EA573D"/>
    <w:rsid w:val="00EA6506"/>
    <w:rsid w:val="00EC53F0"/>
    <w:rsid w:val="00EC6970"/>
    <w:rsid w:val="00ED5D95"/>
    <w:rsid w:val="00ED72DF"/>
    <w:rsid w:val="00EE431E"/>
    <w:rsid w:val="00EF5B55"/>
    <w:rsid w:val="00F014D8"/>
    <w:rsid w:val="00F0320D"/>
    <w:rsid w:val="00F2396F"/>
    <w:rsid w:val="00F31301"/>
    <w:rsid w:val="00F43D51"/>
    <w:rsid w:val="00F457C0"/>
    <w:rsid w:val="00F6302B"/>
    <w:rsid w:val="00F72BAD"/>
    <w:rsid w:val="00F73ECB"/>
    <w:rsid w:val="00F80F0D"/>
    <w:rsid w:val="00F83E02"/>
    <w:rsid w:val="00F968D5"/>
    <w:rsid w:val="00FB02EA"/>
    <w:rsid w:val="00FB688E"/>
    <w:rsid w:val="00FD02BD"/>
    <w:rsid w:val="00FD0980"/>
    <w:rsid w:val="00FE67FA"/>
    <w:rsid w:val="00FE6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6D1DC"/>
  <w15:chartTrackingRefBased/>
  <w15:docId w15:val="{0CD4BAD1-54BC-43C0-A2C4-1B681439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71047"/>
    <w:pPr>
      <w:widowControl w:val="0"/>
      <w:spacing w:after="0" w:line="240" w:lineRule="auto"/>
    </w:pPr>
    <w:rPr>
      <w:rFonts w:ascii="Georgia" w:eastAsia="Times New Roman" w:hAnsi="Georgia" w:cs="Times New Roman"/>
      <w:szCs w:val="20"/>
    </w:rPr>
  </w:style>
  <w:style w:type="paragraph" w:styleId="Heading1">
    <w:name w:val="heading 1"/>
    <w:basedOn w:val="Normal"/>
    <w:next w:val="Normal"/>
    <w:link w:val="Heading1Char"/>
    <w:uiPriority w:val="9"/>
    <w:qFormat/>
    <w:rsid w:val="009766AA"/>
    <w:pPr>
      <w:keepNext/>
      <w:keepLines/>
      <w:spacing w:before="240"/>
      <w:outlineLvl w:val="0"/>
    </w:pPr>
    <w:rPr>
      <w:rFonts w:ascii="Roboto" w:eastAsiaTheme="majorEastAsia" w:hAnsi="Roboto" w:cstheme="majorBidi"/>
      <w:b/>
      <w:color w:val="002060"/>
      <w:sz w:val="32"/>
      <w:szCs w:val="32"/>
    </w:rPr>
  </w:style>
  <w:style w:type="paragraph" w:styleId="Heading2">
    <w:name w:val="heading 2"/>
    <w:basedOn w:val="Normal"/>
    <w:next w:val="Normal"/>
    <w:link w:val="Heading2Char"/>
    <w:uiPriority w:val="9"/>
    <w:unhideWhenUsed/>
    <w:qFormat/>
    <w:rsid w:val="009766AA"/>
    <w:pPr>
      <w:keepNext/>
      <w:spacing w:before="240" w:after="60"/>
      <w:outlineLvl w:val="1"/>
    </w:pPr>
    <w:rPr>
      <w:rFonts w:ascii="Roboto" w:eastAsiaTheme="majorEastAsia" w:hAnsi="Roboto" w:cstheme="majorBidi"/>
      <w:b/>
      <w:bCs/>
      <w:iCs/>
      <w:color w:val="002060"/>
      <w:sz w:val="28"/>
      <w:szCs w:val="28"/>
    </w:rPr>
  </w:style>
  <w:style w:type="paragraph" w:styleId="Heading3">
    <w:name w:val="heading 3"/>
    <w:basedOn w:val="Normal"/>
    <w:next w:val="Normal"/>
    <w:link w:val="Heading3Char"/>
    <w:uiPriority w:val="9"/>
    <w:unhideWhenUsed/>
    <w:qFormat/>
    <w:rsid w:val="00C71047"/>
    <w:pPr>
      <w:widowControl/>
      <w:spacing w:before="200" w:line="271" w:lineRule="auto"/>
      <w:outlineLvl w:val="2"/>
    </w:pPr>
    <w:rPr>
      <w:rFonts w:ascii="Roboto" w:eastAsiaTheme="majorEastAsia" w:hAnsi="Roboto" w:cstheme="majorBidi"/>
      <w:b/>
      <w:bCs/>
      <w:szCs w:val="22"/>
      <w:lang w:bidi="en-US"/>
    </w:rPr>
  </w:style>
  <w:style w:type="paragraph" w:styleId="Heading7">
    <w:name w:val="heading 7"/>
    <w:basedOn w:val="Normal"/>
    <w:next w:val="Normal"/>
    <w:link w:val="Heading7Char"/>
    <w:uiPriority w:val="9"/>
    <w:unhideWhenUsed/>
    <w:qFormat/>
    <w:rsid w:val="00C71047"/>
    <w:pPr>
      <w:widowControl/>
      <w:spacing w:line="276" w:lineRule="auto"/>
      <w:outlineLvl w:val="6"/>
    </w:pPr>
    <w:rPr>
      <w:rFonts w:eastAsiaTheme="majorEastAsia" w:cstheme="majorBidi"/>
      <w:i/>
      <w:iCs/>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047"/>
    <w:pPr>
      <w:widowControl/>
      <w:spacing w:after="200" w:line="276" w:lineRule="auto"/>
      <w:ind w:left="720"/>
      <w:contextualSpacing/>
    </w:pPr>
    <w:rPr>
      <w:rFonts w:eastAsiaTheme="minorEastAsia" w:cstheme="minorBidi"/>
      <w:szCs w:val="22"/>
      <w:lang w:bidi="en-US"/>
    </w:rPr>
  </w:style>
  <w:style w:type="paragraph" w:styleId="Title">
    <w:name w:val="Title"/>
    <w:basedOn w:val="Normal"/>
    <w:next w:val="Normal"/>
    <w:link w:val="TitleChar"/>
    <w:uiPriority w:val="10"/>
    <w:qFormat/>
    <w:rsid w:val="00BD0B23"/>
    <w:pPr>
      <w:contextualSpacing/>
    </w:pPr>
    <w:rPr>
      <w:rFonts w:ascii="Roboto Light" w:eastAsiaTheme="majorEastAsia" w:hAnsi="Roboto Light" w:cstheme="majorBidi"/>
      <w:color w:val="7F7F7F" w:themeColor="text1" w:themeTint="80"/>
      <w:spacing w:val="-10"/>
      <w:kern w:val="28"/>
      <w:sz w:val="56"/>
      <w:szCs w:val="56"/>
    </w:rPr>
  </w:style>
  <w:style w:type="character" w:customStyle="1" w:styleId="TitleChar">
    <w:name w:val="Title Char"/>
    <w:basedOn w:val="DefaultParagraphFont"/>
    <w:link w:val="Title"/>
    <w:uiPriority w:val="10"/>
    <w:rsid w:val="00BD0B23"/>
    <w:rPr>
      <w:rFonts w:ascii="Roboto Light" w:eastAsiaTheme="majorEastAsia" w:hAnsi="Roboto Light" w:cstheme="majorBidi"/>
      <w:color w:val="7F7F7F" w:themeColor="text1" w:themeTint="80"/>
      <w:spacing w:val="-10"/>
      <w:kern w:val="28"/>
      <w:sz w:val="56"/>
      <w:szCs w:val="56"/>
    </w:rPr>
  </w:style>
  <w:style w:type="character" w:styleId="CommentReference">
    <w:name w:val="annotation reference"/>
    <w:basedOn w:val="DefaultParagraphFont"/>
    <w:uiPriority w:val="99"/>
    <w:semiHidden/>
    <w:unhideWhenUsed/>
    <w:rsid w:val="00C71047"/>
    <w:rPr>
      <w:sz w:val="16"/>
      <w:szCs w:val="16"/>
    </w:rPr>
  </w:style>
  <w:style w:type="paragraph" w:styleId="CommentText">
    <w:name w:val="annotation text"/>
    <w:basedOn w:val="Normal"/>
    <w:link w:val="CommentTextChar"/>
    <w:uiPriority w:val="99"/>
    <w:unhideWhenUsed/>
    <w:rsid w:val="00C71047"/>
    <w:rPr>
      <w:sz w:val="20"/>
    </w:rPr>
  </w:style>
  <w:style w:type="character" w:customStyle="1" w:styleId="CommentTextChar">
    <w:name w:val="Comment Text Char"/>
    <w:basedOn w:val="DefaultParagraphFont"/>
    <w:link w:val="CommentText"/>
    <w:uiPriority w:val="99"/>
    <w:rsid w:val="00C71047"/>
    <w:rPr>
      <w:rFonts w:ascii="Georgia" w:eastAsia="Times New Roman" w:hAnsi="Georgia" w:cs="Times New Roman"/>
      <w:sz w:val="20"/>
      <w:szCs w:val="20"/>
    </w:rPr>
  </w:style>
  <w:style w:type="character" w:customStyle="1" w:styleId="Heading1Char">
    <w:name w:val="Heading 1 Char"/>
    <w:basedOn w:val="DefaultParagraphFont"/>
    <w:link w:val="Heading1"/>
    <w:uiPriority w:val="9"/>
    <w:rsid w:val="009766AA"/>
    <w:rPr>
      <w:rFonts w:ascii="Roboto" w:eastAsiaTheme="majorEastAsia" w:hAnsi="Roboto" w:cstheme="majorBidi"/>
      <w:b/>
      <w:color w:val="002060"/>
      <w:sz w:val="32"/>
      <w:szCs w:val="32"/>
    </w:rPr>
  </w:style>
  <w:style w:type="character" w:customStyle="1" w:styleId="Heading2Char">
    <w:name w:val="Heading 2 Char"/>
    <w:basedOn w:val="DefaultParagraphFont"/>
    <w:link w:val="Heading2"/>
    <w:uiPriority w:val="9"/>
    <w:rsid w:val="009766AA"/>
    <w:rPr>
      <w:rFonts w:ascii="Roboto" w:eastAsiaTheme="majorEastAsia" w:hAnsi="Roboto" w:cstheme="majorBidi"/>
      <w:b/>
      <w:bCs/>
      <w:iCs/>
      <w:color w:val="002060"/>
      <w:sz w:val="28"/>
      <w:szCs w:val="28"/>
    </w:rPr>
  </w:style>
  <w:style w:type="character" w:customStyle="1" w:styleId="Heading3Char">
    <w:name w:val="Heading 3 Char"/>
    <w:basedOn w:val="DefaultParagraphFont"/>
    <w:link w:val="Heading3"/>
    <w:uiPriority w:val="9"/>
    <w:rsid w:val="00C71047"/>
    <w:rPr>
      <w:rFonts w:ascii="Roboto" w:eastAsiaTheme="majorEastAsia" w:hAnsi="Roboto" w:cstheme="majorBidi"/>
      <w:b/>
      <w:bCs/>
      <w:lang w:bidi="en-US"/>
    </w:rPr>
  </w:style>
  <w:style w:type="character" w:customStyle="1" w:styleId="Heading7Char">
    <w:name w:val="Heading 7 Char"/>
    <w:basedOn w:val="DefaultParagraphFont"/>
    <w:link w:val="Heading7"/>
    <w:uiPriority w:val="9"/>
    <w:rsid w:val="00C71047"/>
    <w:rPr>
      <w:rFonts w:ascii="Georgia" w:eastAsiaTheme="majorEastAsia" w:hAnsi="Georgia" w:cstheme="majorBidi"/>
      <w:i/>
      <w:iCs/>
      <w:lang w:bidi="en-US"/>
    </w:rPr>
  </w:style>
  <w:style w:type="character" w:styleId="SubtleEmphasis">
    <w:name w:val="Subtle Emphasis"/>
    <w:basedOn w:val="DefaultParagraphFont"/>
    <w:uiPriority w:val="19"/>
    <w:qFormat/>
    <w:rsid w:val="00C71047"/>
    <w:rPr>
      <w:rFonts w:ascii="Roboto" w:hAnsi="Roboto"/>
      <w:i/>
      <w:iCs/>
      <w:color w:val="auto"/>
      <w:sz w:val="28"/>
    </w:rPr>
  </w:style>
  <w:style w:type="table" w:styleId="TableGrid">
    <w:name w:val="Table Grid"/>
    <w:basedOn w:val="TableNormal"/>
    <w:uiPriority w:val="39"/>
    <w:rsid w:val="00C71047"/>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1047"/>
    <w:rPr>
      <w:color w:val="0563C1" w:themeColor="hyperlink"/>
      <w:u w:val="single"/>
    </w:rPr>
  </w:style>
  <w:style w:type="character" w:customStyle="1" w:styleId="cf01">
    <w:name w:val="cf01"/>
    <w:basedOn w:val="DefaultParagraphFont"/>
    <w:rsid w:val="00C71047"/>
    <w:rPr>
      <w:rFonts w:ascii="Georgia" w:hAnsi="Georgia" w:cs="Segoe UI" w:hint="default"/>
      <w:sz w:val="22"/>
      <w:szCs w:val="18"/>
    </w:rPr>
  </w:style>
  <w:style w:type="paragraph" w:customStyle="1" w:styleId="pf0">
    <w:name w:val="pf0"/>
    <w:basedOn w:val="Normal"/>
    <w:rsid w:val="00C71047"/>
    <w:pPr>
      <w:widowControl/>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C71047"/>
    <w:rPr>
      <w:i/>
      <w:iCs/>
    </w:rPr>
  </w:style>
  <w:style w:type="paragraph" w:styleId="Revision">
    <w:name w:val="Revision"/>
    <w:hidden/>
    <w:uiPriority w:val="99"/>
    <w:semiHidden/>
    <w:rsid w:val="000E0D81"/>
    <w:pPr>
      <w:spacing w:after="0" w:line="240" w:lineRule="auto"/>
    </w:pPr>
    <w:rPr>
      <w:rFonts w:ascii="Georgia" w:eastAsia="Times New Roman" w:hAnsi="Georgia" w:cs="Times New Roman"/>
      <w:szCs w:val="20"/>
    </w:rPr>
  </w:style>
  <w:style w:type="paragraph" w:styleId="CommentSubject">
    <w:name w:val="annotation subject"/>
    <w:basedOn w:val="CommentText"/>
    <w:next w:val="CommentText"/>
    <w:link w:val="CommentSubjectChar"/>
    <w:uiPriority w:val="99"/>
    <w:semiHidden/>
    <w:unhideWhenUsed/>
    <w:rsid w:val="00F457C0"/>
    <w:rPr>
      <w:b/>
      <w:bCs/>
    </w:rPr>
  </w:style>
  <w:style w:type="character" w:customStyle="1" w:styleId="CommentSubjectChar">
    <w:name w:val="Comment Subject Char"/>
    <w:basedOn w:val="CommentTextChar"/>
    <w:link w:val="CommentSubject"/>
    <w:uiPriority w:val="99"/>
    <w:semiHidden/>
    <w:rsid w:val="00F457C0"/>
    <w:rPr>
      <w:rFonts w:ascii="Georgia" w:eastAsia="Times New Roman" w:hAnsi="Georgia" w:cs="Times New Roman"/>
      <w:b/>
      <w:bCs/>
      <w:sz w:val="20"/>
      <w:szCs w:val="20"/>
    </w:rPr>
  </w:style>
  <w:style w:type="paragraph" w:styleId="NoSpacing">
    <w:name w:val="No Spacing"/>
    <w:uiPriority w:val="1"/>
    <w:qFormat/>
    <w:rsid w:val="004009D5"/>
    <w:pPr>
      <w:widowControl w:val="0"/>
      <w:spacing w:after="0" w:line="240" w:lineRule="auto"/>
    </w:pPr>
    <w:rPr>
      <w:rFonts w:ascii="Georgia" w:eastAsia="Times New Roman" w:hAnsi="Georgia" w:cs="Times New Roman"/>
      <w:szCs w:val="20"/>
    </w:rPr>
  </w:style>
  <w:style w:type="paragraph" w:styleId="Subtitle">
    <w:name w:val="Subtitle"/>
    <w:basedOn w:val="Normal"/>
    <w:next w:val="Normal"/>
    <w:link w:val="SubtitleChar"/>
    <w:uiPriority w:val="11"/>
    <w:qFormat/>
    <w:rsid w:val="00C7454D"/>
    <w:pPr>
      <w:numPr>
        <w:ilvl w:val="1"/>
      </w:numPr>
      <w:spacing w:after="160"/>
    </w:pPr>
    <w:rPr>
      <w:rFonts w:asciiTheme="minorHAnsi" w:eastAsiaTheme="minorEastAsia" w:hAnsiTheme="minorHAnsi" w:cstheme="minorBidi"/>
      <w:b/>
      <w:color w:val="002060"/>
      <w:spacing w:val="15"/>
      <w:szCs w:val="22"/>
    </w:rPr>
  </w:style>
  <w:style w:type="character" w:customStyle="1" w:styleId="SubtitleChar">
    <w:name w:val="Subtitle Char"/>
    <w:basedOn w:val="DefaultParagraphFont"/>
    <w:link w:val="Subtitle"/>
    <w:uiPriority w:val="11"/>
    <w:rsid w:val="00C7454D"/>
    <w:rPr>
      <w:rFonts w:eastAsiaTheme="minorEastAsia"/>
      <w:b/>
      <w:color w:val="002060"/>
      <w:spacing w:val="15"/>
    </w:rPr>
  </w:style>
  <w:style w:type="paragraph" w:styleId="NormalWeb">
    <w:name w:val="Normal (Web)"/>
    <w:basedOn w:val="Normal"/>
    <w:uiPriority w:val="99"/>
    <w:semiHidden/>
    <w:unhideWhenUsed/>
    <w:rsid w:val="00DC4224"/>
    <w:rPr>
      <w:rFonts w:ascii="Times New Roman" w:hAnsi="Times New Roman"/>
      <w:sz w:val="24"/>
      <w:szCs w:val="24"/>
    </w:rPr>
  </w:style>
  <w:style w:type="paragraph" w:styleId="BalloonText">
    <w:name w:val="Balloon Text"/>
    <w:basedOn w:val="Normal"/>
    <w:link w:val="BalloonTextChar"/>
    <w:uiPriority w:val="99"/>
    <w:semiHidden/>
    <w:unhideWhenUsed/>
    <w:rsid w:val="00C3212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32123"/>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456729">
      <w:bodyDiv w:val="1"/>
      <w:marLeft w:val="0"/>
      <w:marRight w:val="0"/>
      <w:marTop w:val="0"/>
      <w:marBottom w:val="0"/>
      <w:divBdr>
        <w:top w:val="none" w:sz="0" w:space="0" w:color="auto"/>
        <w:left w:val="none" w:sz="0" w:space="0" w:color="auto"/>
        <w:bottom w:val="none" w:sz="0" w:space="0" w:color="auto"/>
        <w:right w:val="none" w:sz="0" w:space="0" w:color="auto"/>
      </w:divBdr>
      <w:divsChild>
        <w:div w:id="1839692673">
          <w:marLeft w:val="0"/>
          <w:marRight w:val="0"/>
          <w:marTop w:val="0"/>
          <w:marBottom w:val="0"/>
          <w:divBdr>
            <w:top w:val="none" w:sz="0" w:space="0" w:color="auto"/>
            <w:left w:val="none" w:sz="0" w:space="0" w:color="auto"/>
            <w:bottom w:val="none" w:sz="0" w:space="0" w:color="auto"/>
            <w:right w:val="none" w:sz="0" w:space="0" w:color="auto"/>
          </w:divBdr>
          <w:divsChild>
            <w:div w:id="212818419">
              <w:marLeft w:val="0"/>
              <w:marRight w:val="0"/>
              <w:marTop w:val="0"/>
              <w:marBottom w:val="0"/>
              <w:divBdr>
                <w:top w:val="none" w:sz="0" w:space="0" w:color="auto"/>
                <w:left w:val="none" w:sz="0" w:space="0" w:color="auto"/>
                <w:bottom w:val="none" w:sz="0" w:space="0" w:color="auto"/>
                <w:right w:val="none" w:sz="0" w:space="0" w:color="auto"/>
              </w:divBdr>
              <w:divsChild>
                <w:div w:id="8113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7850</Words>
  <Characters>44751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Sjogren</dc:creator>
  <cp:keywords/>
  <dc:description/>
  <cp:lastModifiedBy>Kathleen Rakestraw</cp:lastModifiedBy>
  <cp:revision>3</cp:revision>
  <dcterms:created xsi:type="dcterms:W3CDTF">2023-03-20T19:01:00Z</dcterms:created>
  <dcterms:modified xsi:type="dcterms:W3CDTF">2023-03-20T19:01:00Z</dcterms:modified>
</cp:coreProperties>
</file>