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B280E" w14:textId="7CDEAE6C" w:rsidR="00620CE1" w:rsidRPr="00620CE1" w:rsidRDefault="00620CE1" w:rsidP="00620CE1">
      <w:pPr>
        <w:pStyle w:val="Heading2"/>
        <w:rPr>
          <w:color w:val="FF0000"/>
        </w:rPr>
      </w:pPr>
      <w:r w:rsidRPr="00620CE1">
        <w:rPr>
          <w:color w:val="FF0000"/>
        </w:rPr>
        <w:t>NOTE: I suggest referencing the 20</w:t>
      </w:r>
      <w:r w:rsidR="00825AC3">
        <w:rPr>
          <w:color w:val="FF0000"/>
        </w:rPr>
        <w:t>2</w:t>
      </w:r>
      <w:r w:rsidR="004E4098">
        <w:rPr>
          <w:color w:val="FF0000"/>
        </w:rPr>
        <w:t>1</w:t>
      </w:r>
      <w:r w:rsidRPr="00620CE1">
        <w:rPr>
          <w:color w:val="FF0000"/>
        </w:rPr>
        <w:t xml:space="preserve"> ASCA Annual Conference Proposal Example document</w:t>
      </w:r>
      <w:r>
        <w:rPr>
          <w:color w:val="FF0000"/>
        </w:rPr>
        <w:t xml:space="preserve"> before moving forward</w:t>
      </w:r>
      <w:r w:rsidRPr="00620CE1">
        <w:rPr>
          <w:color w:val="FF0000"/>
        </w:rPr>
        <w:t xml:space="preserve">. </w:t>
      </w:r>
      <w:r>
        <w:rPr>
          <w:color w:val="FF0000"/>
        </w:rPr>
        <w:t xml:space="preserve">Well written proposals that follow provided guidance </w:t>
      </w:r>
      <w:r w:rsidR="00781AC6">
        <w:rPr>
          <w:color w:val="FF0000"/>
        </w:rPr>
        <w:t>are better received.</w:t>
      </w:r>
      <w:r w:rsidR="006B09A0">
        <w:rPr>
          <w:color w:val="FF0000"/>
        </w:rPr>
        <w:t xml:space="preserve"> </w:t>
      </w:r>
    </w:p>
    <w:p w14:paraId="49FEF4DB" w14:textId="5A8CF53D" w:rsidR="00620CE1" w:rsidRDefault="00620CE1" w:rsidP="00FA7E8E">
      <w:pPr>
        <w:pStyle w:val="Heading2"/>
        <w:rPr>
          <w:b/>
        </w:rPr>
      </w:pPr>
    </w:p>
    <w:p w14:paraId="5AB99FC8" w14:textId="46DDDB10" w:rsidR="00C312D5" w:rsidRPr="00FA7E8E" w:rsidRDefault="00FA7E8E" w:rsidP="00FA7E8E">
      <w:pPr>
        <w:pStyle w:val="Heading2"/>
        <w:rPr>
          <w:b/>
        </w:rPr>
      </w:pPr>
      <w:r w:rsidRPr="00FA7E8E">
        <w:rPr>
          <w:b/>
        </w:rPr>
        <w:t xml:space="preserve">Step 1: </w:t>
      </w:r>
      <w:r w:rsidR="00C312D5" w:rsidRPr="00FA7E8E">
        <w:rPr>
          <w:b/>
        </w:rPr>
        <w:t xml:space="preserve">Session Content </w:t>
      </w:r>
    </w:p>
    <w:p w14:paraId="59CCB151" w14:textId="77777777" w:rsidR="00FA7E8E" w:rsidRDefault="00FA7E8E" w:rsidP="00FA7E8E">
      <w:pPr>
        <w:rPr>
          <w:b/>
        </w:rPr>
      </w:pPr>
    </w:p>
    <w:p w14:paraId="1E339233" w14:textId="3DBD66AA" w:rsidR="00C312D5" w:rsidRDefault="00C312D5" w:rsidP="00FA7E8E">
      <w:r w:rsidRPr="00FA7E8E">
        <w:rPr>
          <w:b/>
        </w:rPr>
        <w:t>Title of Session:</w:t>
      </w:r>
      <w:r>
        <w:t xml:space="preserve"> </w:t>
      </w:r>
      <w:r w:rsidR="00AE4365">
        <w:t>(</w:t>
      </w:r>
      <w:r w:rsidR="00FA7E8E">
        <w:rPr>
          <w:i/>
        </w:rPr>
        <w:t>Maximum of</w:t>
      </w:r>
      <w:r w:rsidR="00AE4365" w:rsidRPr="00FA7E8E">
        <w:rPr>
          <w:i/>
        </w:rPr>
        <w:t xml:space="preserve"> </w:t>
      </w:r>
      <w:r w:rsidR="00FA7E8E">
        <w:rPr>
          <w:i/>
        </w:rPr>
        <w:t>6</w:t>
      </w:r>
      <w:r w:rsidR="00AE4365" w:rsidRPr="00FA7E8E">
        <w:rPr>
          <w:i/>
        </w:rPr>
        <w:t>0 characters)</w:t>
      </w:r>
      <w:r w:rsidR="00226F07">
        <w:t xml:space="preserve"> </w:t>
      </w:r>
    </w:p>
    <w:p w14:paraId="65287E77" w14:textId="77777777" w:rsidR="00FA7E8E" w:rsidRDefault="00FA7E8E" w:rsidP="00FA7E8E"/>
    <w:p w14:paraId="0F7532DC" w14:textId="77777777" w:rsidR="00AE4365" w:rsidRPr="00FA7E8E" w:rsidRDefault="00AE4365" w:rsidP="00FA7E8E">
      <w:r w:rsidRPr="00FA7E8E">
        <w:rPr>
          <w:b/>
        </w:rPr>
        <w:t>Session summary for publication in conference program</w:t>
      </w:r>
      <w:r w:rsidRPr="00AE4365">
        <w:t xml:space="preserve"> </w:t>
      </w:r>
      <w:r w:rsidRPr="00FA7E8E">
        <w:rPr>
          <w:i/>
        </w:rPr>
        <w:t>(maximum of 800 characters)</w:t>
      </w:r>
    </w:p>
    <w:p w14:paraId="3FA44B40" w14:textId="77777777" w:rsidR="002915B7" w:rsidRDefault="002915B7" w:rsidP="00A90230"/>
    <w:p w14:paraId="508819EB" w14:textId="77777777" w:rsidR="002915B7" w:rsidRDefault="002915B7" w:rsidP="00FA7E8E">
      <w:pPr>
        <w:rPr>
          <w:b/>
        </w:rPr>
      </w:pPr>
    </w:p>
    <w:p w14:paraId="344C9B04" w14:textId="7D5C886E" w:rsidR="00122969" w:rsidRDefault="00AE4365" w:rsidP="00FA7E8E">
      <w:r w:rsidRPr="00FA7E8E">
        <w:rPr>
          <w:b/>
        </w:rPr>
        <w:t>Participant learning outcomes:</w:t>
      </w:r>
      <w:r w:rsidRPr="00AE4365">
        <w:t xml:space="preserve"> List </w:t>
      </w:r>
      <w:r w:rsidR="00CF7F17">
        <w:t>2</w:t>
      </w:r>
      <w:r w:rsidRPr="00AE4365">
        <w:t xml:space="preserve">-4 intended outcomes that describe what participants will know, be able to do, and how they might apply the knowledge as a result of attending the session. </w:t>
      </w:r>
      <w:r w:rsidRPr="00FA7E8E">
        <w:rPr>
          <w:i/>
        </w:rPr>
        <w:t>(</w:t>
      </w:r>
      <w:r w:rsidR="00FA7E8E" w:rsidRPr="00FA7E8E">
        <w:rPr>
          <w:i/>
        </w:rPr>
        <w:t>Maximum</w:t>
      </w:r>
      <w:r w:rsidRPr="00FA7E8E">
        <w:rPr>
          <w:i/>
        </w:rPr>
        <w:t xml:space="preserve"> of 800 characters</w:t>
      </w:r>
      <w:r w:rsidR="006326A9">
        <w:rPr>
          <w:i/>
        </w:rPr>
        <w:t>, bullet or number</w:t>
      </w:r>
      <w:r w:rsidRPr="00FA7E8E">
        <w:rPr>
          <w:i/>
        </w:rPr>
        <w:t>)</w:t>
      </w:r>
      <w:r>
        <w:t xml:space="preserve"> </w:t>
      </w:r>
    </w:p>
    <w:p w14:paraId="61EAD8D9" w14:textId="0D9A9105" w:rsidR="00CF7F17" w:rsidRDefault="00CF7F17" w:rsidP="00FA7E8E">
      <w:r>
        <w:t xml:space="preserve">***Note: 20 minute Express Learning Sessions can have only 1 learning objective. </w:t>
      </w:r>
    </w:p>
    <w:p w14:paraId="30127AD5" w14:textId="4FFF1B90" w:rsidR="00BD45CA" w:rsidRDefault="00BD45CA" w:rsidP="00FA7E8E">
      <w:r>
        <w:t xml:space="preserve">After attending this session you should be able to: </w:t>
      </w:r>
    </w:p>
    <w:p w14:paraId="7D0EFCF5" w14:textId="77777777" w:rsidR="006326A9" w:rsidRDefault="006326A9" w:rsidP="006326A9">
      <w:pPr>
        <w:pStyle w:val="ListParagraph"/>
        <w:numPr>
          <w:ilvl w:val="0"/>
          <w:numId w:val="6"/>
        </w:numPr>
      </w:pPr>
    </w:p>
    <w:p w14:paraId="32CFCED4" w14:textId="77777777" w:rsidR="00FA7E8E" w:rsidRDefault="00FA7E8E" w:rsidP="00FA7E8E"/>
    <w:p w14:paraId="29F1E328" w14:textId="77777777" w:rsidR="002915B7" w:rsidRDefault="002915B7" w:rsidP="00FA7E8E"/>
    <w:p w14:paraId="3B1314FD" w14:textId="2487FA56" w:rsidR="00FA7E8E" w:rsidRDefault="00226F07" w:rsidP="00FA7E8E">
      <w:pPr>
        <w:spacing w:line="240" w:lineRule="auto"/>
        <w:contextualSpacing/>
      </w:pPr>
      <w:r w:rsidRPr="00FA7E8E">
        <w:rPr>
          <w:b/>
        </w:rPr>
        <w:t>Session Process:</w:t>
      </w:r>
      <w:r>
        <w:t xml:space="preserve"> </w:t>
      </w:r>
      <w:r w:rsidR="00FA7E8E" w:rsidRPr="00FA7E8E">
        <w:rPr>
          <w:i/>
        </w:rPr>
        <w:t>(</w:t>
      </w:r>
      <w:r w:rsidR="002915B7">
        <w:rPr>
          <w:i/>
        </w:rPr>
        <w:t>M</w:t>
      </w:r>
      <w:r w:rsidR="00FA7E8E" w:rsidRPr="00FA7E8E">
        <w:rPr>
          <w:i/>
        </w:rPr>
        <w:t>aximum of 800 characters)</w:t>
      </w:r>
    </w:p>
    <w:p w14:paraId="3D527025" w14:textId="6618F670" w:rsidR="00226F07" w:rsidRPr="00FA7E8E" w:rsidRDefault="00226F07" w:rsidP="00FA7E8E">
      <w:pPr>
        <w:spacing w:line="240" w:lineRule="auto"/>
        <w:contextualSpacing/>
        <w:rPr>
          <w:sz w:val="20"/>
          <w:szCs w:val="20"/>
        </w:rPr>
      </w:pPr>
      <w:r w:rsidRPr="00FA7E8E">
        <w:rPr>
          <w:sz w:val="20"/>
          <w:szCs w:val="20"/>
        </w:rPr>
        <w:t xml:space="preserve">Provide the session agenda and design. Address: </w:t>
      </w:r>
    </w:p>
    <w:p w14:paraId="1EA51FB3" w14:textId="77777777" w:rsidR="00226F07" w:rsidRPr="00FA7E8E" w:rsidRDefault="00226F07" w:rsidP="00FA7E8E">
      <w:pPr>
        <w:pStyle w:val="ListParagraph"/>
        <w:numPr>
          <w:ilvl w:val="1"/>
          <w:numId w:val="5"/>
        </w:numPr>
        <w:spacing w:line="240" w:lineRule="auto"/>
        <w:rPr>
          <w:sz w:val="20"/>
          <w:szCs w:val="20"/>
        </w:rPr>
      </w:pPr>
      <w:r w:rsidRPr="00FA7E8E">
        <w:rPr>
          <w:sz w:val="20"/>
          <w:szCs w:val="20"/>
        </w:rPr>
        <w:t xml:space="preserve">Time: How much time for each part of your presentation? </w:t>
      </w:r>
    </w:p>
    <w:p w14:paraId="48C02470" w14:textId="77777777" w:rsidR="00122969" w:rsidRPr="00FA7E8E" w:rsidRDefault="00226F07" w:rsidP="00FA7E8E">
      <w:pPr>
        <w:pStyle w:val="ListParagraph"/>
        <w:numPr>
          <w:ilvl w:val="1"/>
          <w:numId w:val="5"/>
        </w:numPr>
        <w:spacing w:line="240" w:lineRule="auto"/>
        <w:rPr>
          <w:sz w:val="20"/>
          <w:szCs w:val="20"/>
        </w:rPr>
      </w:pPr>
      <w:r w:rsidRPr="00FA7E8E">
        <w:rPr>
          <w:sz w:val="20"/>
          <w:szCs w:val="20"/>
        </w:rPr>
        <w:t xml:space="preserve">Content: What content will be addressed and when? </w:t>
      </w:r>
    </w:p>
    <w:p w14:paraId="3246F4DC" w14:textId="77777777" w:rsidR="00122969" w:rsidRPr="00FA7E8E" w:rsidRDefault="00226F07" w:rsidP="00FA7E8E">
      <w:pPr>
        <w:pStyle w:val="ListParagraph"/>
        <w:numPr>
          <w:ilvl w:val="1"/>
          <w:numId w:val="5"/>
        </w:numPr>
        <w:spacing w:line="240" w:lineRule="auto"/>
        <w:rPr>
          <w:sz w:val="20"/>
          <w:szCs w:val="20"/>
        </w:rPr>
      </w:pPr>
      <w:r w:rsidRPr="00FA7E8E">
        <w:rPr>
          <w:sz w:val="20"/>
          <w:szCs w:val="20"/>
        </w:rPr>
        <w:t xml:space="preserve">Process: How will participants experience the content?  </w:t>
      </w:r>
    </w:p>
    <w:p w14:paraId="21DF08F3" w14:textId="77777777" w:rsidR="00A85B20" w:rsidRDefault="00A85B20" w:rsidP="00FA7E8E">
      <w:pPr>
        <w:pStyle w:val="Heading2"/>
        <w:rPr>
          <w:rFonts w:asciiTheme="minorHAnsi" w:eastAsiaTheme="minorHAnsi" w:hAnsiTheme="minorHAnsi" w:cstheme="minorBidi"/>
          <w:color w:val="auto"/>
          <w:sz w:val="22"/>
          <w:szCs w:val="22"/>
        </w:rPr>
      </w:pPr>
    </w:p>
    <w:p w14:paraId="57D2B4C1" w14:textId="77777777" w:rsidR="007570CA" w:rsidRDefault="007570CA" w:rsidP="007570CA"/>
    <w:p w14:paraId="496D3471" w14:textId="77777777" w:rsidR="007570CA" w:rsidRPr="007570CA" w:rsidRDefault="007570CA" w:rsidP="007570CA"/>
    <w:p w14:paraId="7C2F5BA2" w14:textId="1C4CC54E" w:rsidR="00C312D5" w:rsidRPr="00FA7E8E" w:rsidRDefault="002915B7" w:rsidP="00FA7E8E">
      <w:pPr>
        <w:pStyle w:val="Heading2"/>
        <w:rPr>
          <w:b/>
        </w:rPr>
      </w:pPr>
      <w:r w:rsidRPr="002915B7">
        <w:rPr>
          <w:b/>
        </w:rPr>
        <w:lastRenderedPageBreak/>
        <w:t>S</w:t>
      </w:r>
      <w:r w:rsidR="00FA7E8E" w:rsidRPr="00FA7E8E">
        <w:rPr>
          <w:b/>
        </w:rPr>
        <w:t xml:space="preserve">tep 2: </w:t>
      </w:r>
      <w:r w:rsidR="00C312D5" w:rsidRPr="00FA7E8E">
        <w:rPr>
          <w:b/>
        </w:rPr>
        <w:t>Session Details</w:t>
      </w:r>
    </w:p>
    <w:p w14:paraId="4961C247" w14:textId="77777777" w:rsidR="002915B7" w:rsidRDefault="002915B7" w:rsidP="002915B7">
      <w:pPr>
        <w:rPr>
          <w:b/>
        </w:rPr>
      </w:pPr>
    </w:p>
    <w:p w14:paraId="3FDB58D4" w14:textId="530540B2" w:rsidR="00C312D5" w:rsidRDefault="00C312D5" w:rsidP="002915B7">
      <w:r w:rsidRPr="002915B7">
        <w:rPr>
          <w:b/>
        </w:rPr>
        <w:t>Presentation Type</w:t>
      </w:r>
      <w:r w:rsidR="007D17ED">
        <w:t xml:space="preserve"> </w:t>
      </w:r>
      <w:r w:rsidR="007D17ED" w:rsidRPr="002915B7">
        <w:rPr>
          <w:i/>
        </w:rPr>
        <w:t>(Select one)</w:t>
      </w:r>
    </w:p>
    <w:p w14:paraId="368C0586" w14:textId="6EA40D07" w:rsidR="00A90230" w:rsidRDefault="00A90230" w:rsidP="00C312D5">
      <w:pPr>
        <w:pStyle w:val="ListParagraph"/>
        <w:numPr>
          <w:ilvl w:val="1"/>
          <w:numId w:val="1"/>
        </w:numPr>
      </w:pPr>
      <w:r>
        <w:t>Express Learning (20 minutes)—</w:t>
      </w:r>
      <w:r>
        <w:rPr>
          <w:rFonts w:ascii="Helvetica Neue" w:eastAsia="Times New Roman" w:hAnsi="Helvetica Neue" w:cs="Times New Roman"/>
          <w:color w:val="2C2A29"/>
          <w:sz w:val="24"/>
          <w:szCs w:val="24"/>
        </w:rPr>
        <w:t>Ta</w:t>
      </w:r>
      <w:r w:rsidRPr="008A624E">
        <w:rPr>
          <w:rFonts w:ascii="Helvetica Neue" w:eastAsia="Times New Roman" w:hAnsi="Helvetica Neue" w:cs="Times New Roman"/>
          <w:color w:val="2C2A29"/>
          <w:sz w:val="24"/>
          <w:szCs w:val="24"/>
        </w:rPr>
        <w:t>lks that explore a single idea and illustrate pract</w:t>
      </w:r>
      <w:r>
        <w:rPr>
          <w:rFonts w:ascii="Helvetica Neue" w:eastAsia="Times New Roman" w:hAnsi="Helvetica Neue" w:cs="Times New Roman"/>
          <w:color w:val="2C2A29"/>
          <w:sz w:val="24"/>
          <w:szCs w:val="24"/>
        </w:rPr>
        <w:t xml:space="preserve">ical tips through storytelling, infographics, videos, or short presentations </w:t>
      </w:r>
    </w:p>
    <w:p w14:paraId="5CEB83F9" w14:textId="77777777" w:rsidR="00C312D5" w:rsidRDefault="00C312D5" w:rsidP="00C312D5">
      <w:pPr>
        <w:pStyle w:val="ListParagraph"/>
        <w:numPr>
          <w:ilvl w:val="1"/>
          <w:numId w:val="1"/>
        </w:numPr>
      </w:pPr>
      <w:r>
        <w:t>Breakout session (1 hour)</w:t>
      </w:r>
    </w:p>
    <w:p w14:paraId="3F2AA2CE" w14:textId="77777777" w:rsidR="003367D4" w:rsidRDefault="003367D4" w:rsidP="003367D4">
      <w:r>
        <w:rPr>
          <w:b/>
          <w:bCs/>
        </w:rPr>
        <w:t xml:space="preserve">Category </w:t>
      </w:r>
      <w:r>
        <w:rPr>
          <w:i/>
          <w:iCs/>
        </w:rPr>
        <w:t>(Select one)</w:t>
      </w:r>
    </w:p>
    <w:p w14:paraId="61B4988E"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 xml:space="preserve">Academic achievement </w:t>
      </w:r>
    </w:p>
    <w:p w14:paraId="684D6E54"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Advocacy</w:t>
      </w:r>
    </w:p>
    <w:p w14:paraId="7D8E782F"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 xml:space="preserve">Program Assessment </w:t>
      </w:r>
    </w:p>
    <w:p w14:paraId="5DA5A3F3"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Collaboration</w:t>
      </w:r>
    </w:p>
    <w:p w14:paraId="368F8B4D"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 xml:space="preserve">Post-secondary Readiness </w:t>
      </w:r>
    </w:p>
    <w:p w14:paraId="3BDFE3A3"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Instruction</w:t>
      </w:r>
    </w:p>
    <w:p w14:paraId="172CB5D1"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 xml:space="preserve">Data  </w:t>
      </w:r>
    </w:p>
    <w:p w14:paraId="2947BEFC"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 xml:space="preserve">Student and Professional Standards </w:t>
      </w:r>
    </w:p>
    <w:p w14:paraId="40769BE5"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Program Delivery</w:t>
      </w:r>
    </w:p>
    <w:p w14:paraId="21476B92"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 xml:space="preserve">Diversity, Equity &amp; inclusion </w:t>
      </w:r>
    </w:p>
    <w:p w14:paraId="4BF68F8A"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Evidence-based Practice</w:t>
      </w:r>
    </w:p>
    <w:p w14:paraId="4CED7042"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Leadership</w:t>
      </w:r>
    </w:p>
    <w:p w14:paraId="4BF8669F"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Legal &amp; Ethical</w:t>
      </w:r>
    </w:p>
    <w:p w14:paraId="1385C904"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Program Management</w:t>
      </w:r>
    </w:p>
    <w:p w14:paraId="0E7D5D79"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Mental Health</w:t>
      </w:r>
    </w:p>
    <w:p w14:paraId="7A779537"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School Climate</w:t>
      </w:r>
    </w:p>
    <w:p w14:paraId="58A449E7"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Social/Emotional</w:t>
      </w:r>
    </w:p>
    <w:p w14:paraId="31B4048D"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Systemic Change</w:t>
      </w:r>
    </w:p>
    <w:p w14:paraId="621F62B2"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Special needs/Special Populations</w:t>
      </w:r>
    </w:p>
    <w:p w14:paraId="691A3FD2"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 xml:space="preserve">Technology </w:t>
      </w:r>
    </w:p>
    <w:p w14:paraId="2F0F507A"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Transitions</w:t>
      </w:r>
    </w:p>
    <w:p w14:paraId="798F3574" w14:textId="77777777" w:rsidR="003367D4" w:rsidRDefault="003367D4" w:rsidP="003367D4">
      <w:pPr>
        <w:numPr>
          <w:ilvl w:val="1"/>
          <w:numId w:val="8"/>
        </w:numPr>
        <w:spacing w:line="252" w:lineRule="auto"/>
        <w:contextualSpacing/>
        <w:rPr>
          <w:rFonts w:ascii="Calibri" w:eastAsia="Times New Roman" w:hAnsi="Calibri" w:cs="Calibri"/>
        </w:rPr>
      </w:pPr>
      <w:r>
        <w:rPr>
          <w:rFonts w:ascii="Calibri" w:eastAsia="Times New Roman" w:hAnsi="Calibri" w:cs="Calibri"/>
        </w:rPr>
        <w:t>Trauma/Crisis</w:t>
      </w:r>
    </w:p>
    <w:p w14:paraId="06029AE1" w14:textId="77777777" w:rsidR="003367D4" w:rsidRDefault="003367D4" w:rsidP="002915B7">
      <w:pPr>
        <w:rPr>
          <w:b/>
        </w:rPr>
      </w:pPr>
    </w:p>
    <w:p w14:paraId="2328606D" w14:textId="77532C00" w:rsidR="002915B7" w:rsidRPr="002915B7" w:rsidRDefault="00C312D5" w:rsidP="002915B7">
      <w:pPr>
        <w:rPr>
          <w:b/>
        </w:rPr>
      </w:pPr>
      <w:r w:rsidRPr="002915B7">
        <w:rPr>
          <w:b/>
        </w:rPr>
        <w:t>Key words</w:t>
      </w:r>
    </w:p>
    <w:p w14:paraId="3472E8C9" w14:textId="1665879F" w:rsidR="00C312D5" w:rsidRDefault="002915B7" w:rsidP="002915B7">
      <w:r w:rsidRPr="002915B7">
        <w:rPr>
          <w:b/>
        </w:rPr>
        <w:t>P</w:t>
      </w:r>
      <w:r w:rsidR="00C312D5" w:rsidRPr="002915B7">
        <w:rPr>
          <w:b/>
        </w:rPr>
        <w:t>resentation style</w:t>
      </w:r>
      <w:r w:rsidR="007D17ED">
        <w:t xml:space="preserve"> </w:t>
      </w:r>
      <w:r w:rsidR="007D17ED" w:rsidRPr="002915B7">
        <w:rPr>
          <w:i/>
        </w:rPr>
        <w:t>(Select one)</w:t>
      </w:r>
    </w:p>
    <w:p w14:paraId="375929B5" w14:textId="77777777" w:rsidR="00C312D5" w:rsidRDefault="00C312D5" w:rsidP="00C312D5">
      <w:pPr>
        <w:pStyle w:val="ListParagraph"/>
        <w:numPr>
          <w:ilvl w:val="1"/>
          <w:numId w:val="1"/>
        </w:numPr>
      </w:pPr>
      <w:r>
        <w:t>Lecture</w:t>
      </w:r>
    </w:p>
    <w:p w14:paraId="72A1D18D" w14:textId="77777777" w:rsidR="00C312D5" w:rsidRDefault="00C312D5" w:rsidP="00C312D5">
      <w:pPr>
        <w:pStyle w:val="ListParagraph"/>
        <w:numPr>
          <w:ilvl w:val="1"/>
          <w:numId w:val="1"/>
        </w:numPr>
      </w:pPr>
      <w:r>
        <w:lastRenderedPageBreak/>
        <w:t>Panel</w:t>
      </w:r>
    </w:p>
    <w:p w14:paraId="44F11565" w14:textId="77777777" w:rsidR="00C312D5" w:rsidRDefault="00BB6DE0" w:rsidP="00C312D5">
      <w:pPr>
        <w:pStyle w:val="ListParagraph"/>
        <w:numPr>
          <w:ilvl w:val="1"/>
          <w:numId w:val="1"/>
        </w:numPr>
      </w:pPr>
      <w:r>
        <w:t xml:space="preserve">Discussion </w:t>
      </w:r>
    </w:p>
    <w:p w14:paraId="6FCE913D" w14:textId="77777777" w:rsidR="00BB6DE0" w:rsidRDefault="00BB6DE0" w:rsidP="00C312D5">
      <w:pPr>
        <w:pStyle w:val="ListParagraph"/>
        <w:numPr>
          <w:ilvl w:val="1"/>
          <w:numId w:val="1"/>
        </w:numPr>
      </w:pPr>
      <w:r>
        <w:t xml:space="preserve">Experiential </w:t>
      </w:r>
    </w:p>
    <w:p w14:paraId="62A6D149" w14:textId="0B972CAC" w:rsidR="00BB6DE0" w:rsidRDefault="00BB6DE0" w:rsidP="002915B7">
      <w:r w:rsidRPr="002915B7">
        <w:rPr>
          <w:b/>
        </w:rPr>
        <w:t>Level</w:t>
      </w:r>
      <w:r w:rsidR="007D17ED" w:rsidRPr="002915B7">
        <w:rPr>
          <w:b/>
        </w:rPr>
        <w:t xml:space="preserve"> </w:t>
      </w:r>
      <w:r w:rsidR="007D17ED" w:rsidRPr="002915B7">
        <w:rPr>
          <w:i/>
        </w:rPr>
        <w:t>(Select one)</w:t>
      </w:r>
    </w:p>
    <w:p w14:paraId="34B7CEBD" w14:textId="77777777" w:rsidR="00BB6DE0" w:rsidRDefault="00BB6DE0" w:rsidP="00BB6DE0">
      <w:pPr>
        <w:pStyle w:val="ListParagraph"/>
        <w:numPr>
          <w:ilvl w:val="1"/>
          <w:numId w:val="1"/>
        </w:numPr>
      </w:pPr>
      <w:r>
        <w:t>Beginner</w:t>
      </w:r>
    </w:p>
    <w:p w14:paraId="0A82EDBF" w14:textId="77777777" w:rsidR="00BB6DE0" w:rsidRDefault="00BB6DE0" w:rsidP="00BB6DE0">
      <w:pPr>
        <w:pStyle w:val="ListParagraph"/>
        <w:numPr>
          <w:ilvl w:val="1"/>
          <w:numId w:val="1"/>
        </w:numPr>
      </w:pPr>
      <w:r>
        <w:t xml:space="preserve">Intermediate </w:t>
      </w:r>
    </w:p>
    <w:p w14:paraId="5BE77DFE" w14:textId="77777777" w:rsidR="00BB6DE0" w:rsidRDefault="00BB6DE0" w:rsidP="00BB6DE0">
      <w:pPr>
        <w:pStyle w:val="ListParagraph"/>
        <w:numPr>
          <w:ilvl w:val="1"/>
          <w:numId w:val="1"/>
        </w:numPr>
      </w:pPr>
      <w:r>
        <w:t>Advanced</w:t>
      </w:r>
    </w:p>
    <w:p w14:paraId="7E7B68C6" w14:textId="4E3FDE6E" w:rsidR="00DA7F29" w:rsidRPr="00825AC3" w:rsidRDefault="00BB6DE0" w:rsidP="002915B7">
      <w:pPr>
        <w:pStyle w:val="ListParagraph"/>
        <w:numPr>
          <w:ilvl w:val="1"/>
          <w:numId w:val="1"/>
        </w:numPr>
      </w:pPr>
      <w:r>
        <w:t xml:space="preserve">All Levels </w:t>
      </w:r>
    </w:p>
    <w:p w14:paraId="629D7FEF" w14:textId="6B089717" w:rsidR="00BB6DE0" w:rsidRDefault="008372F0" w:rsidP="002915B7">
      <w:r w:rsidRPr="002915B7">
        <w:rPr>
          <w:b/>
        </w:rPr>
        <w:t>Anticipated Audience</w:t>
      </w:r>
      <w:r w:rsidR="007D17ED">
        <w:t xml:space="preserve"> </w:t>
      </w:r>
      <w:r w:rsidR="007D17ED" w:rsidRPr="002915B7">
        <w:rPr>
          <w:i/>
        </w:rPr>
        <w:t>(Select one)</w:t>
      </w:r>
    </w:p>
    <w:p w14:paraId="4F41CFFC" w14:textId="77777777" w:rsidR="008372F0" w:rsidRDefault="008372F0" w:rsidP="008372F0">
      <w:pPr>
        <w:pStyle w:val="ListParagraph"/>
        <w:numPr>
          <w:ilvl w:val="1"/>
          <w:numId w:val="1"/>
        </w:numPr>
      </w:pPr>
      <w:r>
        <w:t>All Counselors</w:t>
      </w:r>
    </w:p>
    <w:p w14:paraId="2AD4E06C" w14:textId="77777777" w:rsidR="008372F0" w:rsidRDefault="008372F0" w:rsidP="008372F0">
      <w:pPr>
        <w:pStyle w:val="ListParagraph"/>
        <w:numPr>
          <w:ilvl w:val="1"/>
          <w:numId w:val="1"/>
        </w:numPr>
      </w:pPr>
      <w:r>
        <w:t>Elementary</w:t>
      </w:r>
    </w:p>
    <w:p w14:paraId="43B25BF6" w14:textId="77777777" w:rsidR="008372F0" w:rsidRDefault="008372F0" w:rsidP="008372F0">
      <w:pPr>
        <w:pStyle w:val="ListParagraph"/>
        <w:numPr>
          <w:ilvl w:val="1"/>
          <w:numId w:val="1"/>
        </w:numPr>
      </w:pPr>
      <w:r>
        <w:t>Elementary and Middle</w:t>
      </w:r>
    </w:p>
    <w:p w14:paraId="2C7EC635" w14:textId="77777777" w:rsidR="008372F0" w:rsidRDefault="008372F0" w:rsidP="008372F0">
      <w:pPr>
        <w:pStyle w:val="ListParagraph"/>
        <w:numPr>
          <w:ilvl w:val="1"/>
          <w:numId w:val="1"/>
        </w:numPr>
      </w:pPr>
      <w:r>
        <w:t>Middle</w:t>
      </w:r>
    </w:p>
    <w:p w14:paraId="1686B0EE" w14:textId="77777777" w:rsidR="008372F0" w:rsidRDefault="008372F0" w:rsidP="008372F0">
      <w:pPr>
        <w:pStyle w:val="ListParagraph"/>
        <w:numPr>
          <w:ilvl w:val="1"/>
          <w:numId w:val="1"/>
        </w:numPr>
      </w:pPr>
      <w:r>
        <w:t>Middle and High School</w:t>
      </w:r>
    </w:p>
    <w:p w14:paraId="483E4D7D" w14:textId="77777777" w:rsidR="008372F0" w:rsidRDefault="008372F0" w:rsidP="008372F0">
      <w:pPr>
        <w:pStyle w:val="ListParagraph"/>
        <w:numPr>
          <w:ilvl w:val="1"/>
          <w:numId w:val="1"/>
        </w:numPr>
      </w:pPr>
      <w:r>
        <w:t>High School</w:t>
      </w:r>
    </w:p>
    <w:p w14:paraId="192F82A3" w14:textId="0BC1C2D9" w:rsidR="008372F0" w:rsidRDefault="00A90230" w:rsidP="008372F0">
      <w:pPr>
        <w:pStyle w:val="ListParagraph"/>
        <w:numPr>
          <w:ilvl w:val="1"/>
          <w:numId w:val="1"/>
        </w:numPr>
      </w:pPr>
      <w:r>
        <w:t xml:space="preserve">School </w:t>
      </w:r>
      <w:r w:rsidR="008372F0">
        <w:t>Counselor Educators</w:t>
      </w:r>
    </w:p>
    <w:p w14:paraId="5BEF9B08" w14:textId="121B7620" w:rsidR="000F5B61" w:rsidRDefault="000F5B61" w:rsidP="008372F0">
      <w:pPr>
        <w:pStyle w:val="ListParagraph"/>
        <w:numPr>
          <w:ilvl w:val="1"/>
          <w:numId w:val="1"/>
        </w:numPr>
      </w:pPr>
      <w:r>
        <w:t>District directors</w:t>
      </w:r>
    </w:p>
    <w:p w14:paraId="4EB372F7" w14:textId="77777777" w:rsidR="008372F0" w:rsidRDefault="008372F0" w:rsidP="008372F0">
      <w:pPr>
        <w:pStyle w:val="ListParagraph"/>
        <w:numPr>
          <w:ilvl w:val="1"/>
          <w:numId w:val="1"/>
        </w:numPr>
      </w:pPr>
      <w:r w:rsidRPr="00160B38">
        <w:t>Other</w:t>
      </w:r>
    </w:p>
    <w:p w14:paraId="38D6AE23" w14:textId="513A00EA" w:rsidR="00A33C91" w:rsidRPr="00160B38" w:rsidRDefault="00A33C91" w:rsidP="008372F0">
      <w:pPr>
        <w:pStyle w:val="ListParagraph"/>
        <w:numPr>
          <w:ilvl w:val="1"/>
          <w:numId w:val="1"/>
        </w:numPr>
      </w:pPr>
      <w:r>
        <w:t xml:space="preserve">Graduate students </w:t>
      </w:r>
    </w:p>
    <w:p w14:paraId="17F0A18C" w14:textId="3742538C" w:rsidR="00616D89" w:rsidRDefault="00825AC3" w:rsidP="00825AC3">
      <w:pPr>
        <w:rPr>
          <w:rStyle w:val="Hyperlink"/>
        </w:rPr>
      </w:pPr>
      <w:r w:rsidRPr="00160B38">
        <w:rPr>
          <w:b/>
        </w:rPr>
        <w:t>School Counselor Competencies</w:t>
      </w:r>
      <w:r w:rsidRPr="00160B38">
        <w:rPr>
          <w:i/>
        </w:rPr>
        <w:t xml:space="preserve"> (Select up to three referencing the </w:t>
      </w:r>
      <w:r w:rsidR="00616D89" w:rsidRPr="00160B38">
        <w:rPr>
          <w:i/>
        </w:rPr>
        <w:t>ASCA School Counselor Professional Standards &amp; Competencies document:</w:t>
      </w:r>
      <w:r w:rsidR="00616D89">
        <w:rPr>
          <w:i/>
        </w:rPr>
        <w:t xml:space="preserve"> </w:t>
      </w:r>
      <w:hyperlink r:id="rId7" w:history="1">
        <w:r w:rsidR="00616D89">
          <w:rPr>
            <w:rStyle w:val="Hyperlink"/>
          </w:rPr>
          <w:t>https://www.schoolcounselor.org/asca/media/asca/home/SCCompetencies.pdf</w:t>
        </w:r>
      </w:hyperlink>
    </w:p>
    <w:p w14:paraId="068BF8EE" w14:textId="3544C898" w:rsidR="00901BB9" w:rsidRPr="00901BB9" w:rsidRDefault="00901BB9" w:rsidP="00901BB9">
      <w:pPr>
        <w:pStyle w:val="ListParagraph"/>
        <w:numPr>
          <w:ilvl w:val="0"/>
          <w:numId w:val="6"/>
        </w:numPr>
        <w:rPr>
          <w:iCs/>
        </w:rPr>
      </w:pPr>
      <w:r w:rsidRPr="00901BB9">
        <w:rPr>
          <w:iCs/>
        </w:rPr>
        <w:t>M1</w:t>
      </w:r>
    </w:p>
    <w:p w14:paraId="2AD03188" w14:textId="45150139" w:rsidR="00901BB9" w:rsidRPr="00901BB9" w:rsidRDefault="00901BB9" w:rsidP="00901BB9">
      <w:pPr>
        <w:pStyle w:val="ListParagraph"/>
        <w:numPr>
          <w:ilvl w:val="0"/>
          <w:numId w:val="6"/>
        </w:numPr>
        <w:rPr>
          <w:iCs/>
        </w:rPr>
      </w:pPr>
      <w:r w:rsidRPr="00901BB9">
        <w:rPr>
          <w:iCs/>
        </w:rPr>
        <w:t>M2</w:t>
      </w:r>
    </w:p>
    <w:p w14:paraId="51DCD314" w14:textId="00D7B2C9" w:rsidR="00901BB9" w:rsidRPr="00901BB9" w:rsidRDefault="00901BB9" w:rsidP="00901BB9">
      <w:pPr>
        <w:pStyle w:val="ListParagraph"/>
        <w:numPr>
          <w:ilvl w:val="0"/>
          <w:numId w:val="6"/>
        </w:numPr>
        <w:rPr>
          <w:iCs/>
        </w:rPr>
      </w:pPr>
      <w:r w:rsidRPr="00901BB9">
        <w:rPr>
          <w:iCs/>
        </w:rPr>
        <w:t>M3</w:t>
      </w:r>
    </w:p>
    <w:p w14:paraId="6DF28256" w14:textId="00D4FDFC" w:rsidR="00901BB9" w:rsidRPr="00901BB9" w:rsidRDefault="00901BB9" w:rsidP="00901BB9">
      <w:pPr>
        <w:pStyle w:val="ListParagraph"/>
        <w:numPr>
          <w:ilvl w:val="0"/>
          <w:numId w:val="6"/>
        </w:numPr>
        <w:rPr>
          <w:iCs/>
        </w:rPr>
      </w:pPr>
      <w:r w:rsidRPr="00901BB9">
        <w:rPr>
          <w:iCs/>
        </w:rPr>
        <w:t>M4</w:t>
      </w:r>
    </w:p>
    <w:p w14:paraId="06205D54" w14:textId="37C39290" w:rsidR="00901BB9" w:rsidRPr="00901BB9" w:rsidRDefault="00901BB9" w:rsidP="00901BB9">
      <w:pPr>
        <w:pStyle w:val="ListParagraph"/>
        <w:numPr>
          <w:ilvl w:val="0"/>
          <w:numId w:val="6"/>
        </w:numPr>
        <w:rPr>
          <w:iCs/>
        </w:rPr>
      </w:pPr>
      <w:r w:rsidRPr="00901BB9">
        <w:rPr>
          <w:iCs/>
        </w:rPr>
        <w:t>M5</w:t>
      </w:r>
    </w:p>
    <w:p w14:paraId="64DA61E5" w14:textId="04EC0025" w:rsidR="00901BB9" w:rsidRPr="00901BB9" w:rsidRDefault="00901BB9" w:rsidP="00901BB9">
      <w:pPr>
        <w:pStyle w:val="ListParagraph"/>
        <w:numPr>
          <w:ilvl w:val="0"/>
          <w:numId w:val="6"/>
        </w:numPr>
        <w:rPr>
          <w:iCs/>
        </w:rPr>
      </w:pPr>
      <w:r w:rsidRPr="00901BB9">
        <w:rPr>
          <w:iCs/>
        </w:rPr>
        <w:t>M6</w:t>
      </w:r>
    </w:p>
    <w:p w14:paraId="6CCE3AF2" w14:textId="035B3EBB" w:rsidR="00901BB9" w:rsidRPr="00901BB9" w:rsidRDefault="00901BB9" w:rsidP="00901BB9">
      <w:pPr>
        <w:pStyle w:val="ListParagraph"/>
        <w:numPr>
          <w:ilvl w:val="0"/>
          <w:numId w:val="6"/>
        </w:numPr>
        <w:rPr>
          <w:iCs/>
        </w:rPr>
      </w:pPr>
      <w:r w:rsidRPr="00901BB9">
        <w:rPr>
          <w:iCs/>
        </w:rPr>
        <w:t>M7</w:t>
      </w:r>
    </w:p>
    <w:p w14:paraId="5E822C60" w14:textId="1B968588" w:rsidR="00901BB9" w:rsidRDefault="00901BB9" w:rsidP="00901BB9">
      <w:pPr>
        <w:pStyle w:val="ListParagraph"/>
        <w:numPr>
          <w:ilvl w:val="0"/>
          <w:numId w:val="6"/>
        </w:numPr>
        <w:rPr>
          <w:iCs/>
        </w:rPr>
      </w:pPr>
      <w:r w:rsidRPr="00901BB9">
        <w:rPr>
          <w:iCs/>
        </w:rPr>
        <w:t>M8</w:t>
      </w:r>
    </w:p>
    <w:p w14:paraId="788D7158" w14:textId="1B2CBDFE" w:rsidR="00901BB9" w:rsidRDefault="00901BB9" w:rsidP="00901BB9">
      <w:pPr>
        <w:pStyle w:val="ListParagraph"/>
        <w:numPr>
          <w:ilvl w:val="0"/>
          <w:numId w:val="6"/>
        </w:numPr>
        <w:rPr>
          <w:iCs/>
        </w:rPr>
      </w:pPr>
      <w:r>
        <w:rPr>
          <w:iCs/>
        </w:rPr>
        <w:t>B-PF1</w:t>
      </w:r>
    </w:p>
    <w:p w14:paraId="6F5140B8" w14:textId="6AEEFED3" w:rsidR="00901BB9" w:rsidRDefault="00901BB9" w:rsidP="00901BB9">
      <w:pPr>
        <w:pStyle w:val="ListParagraph"/>
        <w:numPr>
          <w:ilvl w:val="0"/>
          <w:numId w:val="6"/>
        </w:numPr>
        <w:rPr>
          <w:iCs/>
        </w:rPr>
      </w:pPr>
      <w:r>
        <w:rPr>
          <w:iCs/>
        </w:rPr>
        <w:t>B-PF2</w:t>
      </w:r>
    </w:p>
    <w:p w14:paraId="6DB2E24E" w14:textId="75197FC1" w:rsidR="00901BB9" w:rsidRDefault="00901BB9" w:rsidP="00901BB9">
      <w:pPr>
        <w:pStyle w:val="ListParagraph"/>
        <w:numPr>
          <w:ilvl w:val="0"/>
          <w:numId w:val="6"/>
        </w:numPr>
        <w:rPr>
          <w:iCs/>
        </w:rPr>
      </w:pPr>
      <w:r>
        <w:rPr>
          <w:iCs/>
        </w:rPr>
        <w:t>B-PF3</w:t>
      </w:r>
    </w:p>
    <w:p w14:paraId="6E470559" w14:textId="39B8A52A" w:rsidR="00901BB9" w:rsidRDefault="00901BB9" w:rsidP="00901BB9">
      <w:pPr>
        <w:pStyle w:val="ListParagraph"/>
        <w:numPr>
          <w:ilvl w:val="0"/>
          <w:numId w:val="6"/>
        </w:numPr>
        <w:rPr>
          <w:iCs/>
        </w:rPr>
      </w:pPr>
      <w:r>
        <w:rPr>
          <w:iCs/>
        </w:rPr>
        <w:lastRenderedPageBreak/>
        <w:t>B-PF</w:t>
      </w:r>
      <w:r w:rsidR="005960FE">
        <w:rPr>
          <w:iCs/>
        </w:rPr>
        <w:t>4</w:t>
      </w:r>
    </w:p>
    <w:p w14:paraId="7BA4FDD1" w14:textId="5516BC29" w:rsidR="005960FE" w:rsidRDefault="005960FE" w:rsidP="00901BB9">
      <w:pPr>
        <w:pStyle w:val="ListParagraph"/>
        <w:numPr>
          <w:ilvl w:val="0"/>
          <w:numId w:val="6"/>
        </w:numPr>
        <w:rPr>
          <w:iCs/>
        </w:rPr>
      </w:pPr>
      <w:r>
        <w:rPr>
          <w:iCs/>
        </w:rPr>
        <w:t>B-PF5</w:t>
      </w:r>
    </w:p>
    <w:p w14:paraId="643D5E37" w14:textId="674A1CA2" w:rsidR="005960FE" w:rsidRDefault="005960FE" w:rsidP="00901BB9">
      <w:pPr>
        <w:pStyle w:val="ListParagraph"/>
        <w:numPr>
          <w:ilvl w:val="0"/>
          <w:numId w:val="6"/>
        </w:numPr>
        <w:rPr>
          <w:iCs/>
        </w:rPr>
      </w:pPr>
      <w:r>
        <w:rPr>
          <w:iCs/>
        </w:rPr>
        <w:t>B-PF6</w:t>
      </w:r>
    </w:p>
    <w:p w14:paraId="21395CBA" w14:textId="4008F696" w:rsidR="005960FE" w:rsidRDefault="005960FE" w:rsidP="00901BB9">
      <w:pPr>
        <w:pStyle w:val="ListParagraph"/>
        <w:numPr>
          <w:ilvl w:val="0"/>
          <w:numId w:val="6"/>
        </w:numPr>
        <w:rPr>
          <w:iCs/>
        </w:rPr>
      </w:pPr>
      <w:r>
        <w:rPr>
          <w:iCs/>
        </w:rPr>
        <w:t>B-PF7</w:t>
      </w:r>
    </w:p>
    <w:p w14:paraId="32E8A478" w14:textId="259BA60C" w:rsidR="005960FE" w:rsidRDefault="005960FE" w:rsidP="00901BB9">
      <w:pPr>
        <w:pStyle w:val="ListParagraph"/>
        <w:numPr>
          <w:ilvl w:val="0"/>
          <w:numId w:val="6"/>
        </w:numPr>
        <w:rPr>
          <w:iCs/>
        </w:rPr>
      </w:pPr>
      <w:r>
        <w:rPr>
          <w:iCs/>
        </w:rPr>
        <w:t>B-PF8</w:t>
      </w:r>
    </w:p>
    <w:p w14:paraId="5F3DF279" w14:textId="42EB0DAC" w:rsidR="005960FE" w:rsidRDefault="005960FE" w:rsidP="00901BB9">
      <w:pPr>
        <w:pStyle w:val="ListParagraph"/>
        <w:numPr>
          <w:ilvl w:val="0"/>
          <w:numId w:val="6"/>
        </w:numPr>
        <w:rPr>
          <w:iCs/>
        </w:rPr>
      </w:pPr>
      <w:r>
        <w:rPr>
          <w:iCs/>
        </w:rPr>
        <w:t>B-PF9</w:t>
      </w:r>
    </w:p>
    <w:p w14:paraId="4E786982" w14:textId="44BC20DC" w:rsidR="005960FE" w:rsidRPr="005960FE" w:rsidRDefault="005960FE" w:rsidP="00901BB9">
      <w:pPr>
        <w:pStyle w:val="ListParagraph"/>
        <w:numPr>
          <w:ilvl w:val="0"/>
          <w:numId w:val="6"/>
        </w:numPr>
        <w:rPr>
          <w:bCs/>
          <w:iCs/>
        </w:rPr>
      </w:pPr>
      <w:r w:rsidRPr="005960FE">
        <w:rPr>
          <w:bCs/>
          <w:iCs/>
        </w:rPr>
        <w:t>B-SS1</w:t>
      </w:r>
    </w:p>
    <w:p w14:paraId="0045810D" w14:textId="22BE5A18" w:rsidR="005960FE" w:rsidRPr="005960FE" w:rsidRDefault="005960FE" w:rsidP="00901BB9">
      <w:pPr>
        <w:pStyle w:val="ListParagraph"/>
        <w:numPr>
          <w:ilvl w:val="0"/>
          <w:numId w:val="6"/>
        </w:numPr>
        <w:rPr>
          <w:bCs/>
          <w:iCs/>
        </w:rPr>
      </w:pPr>
      <w:r w:rsidRPr="005960FE">
        <w:rPr>
          <w:bCs/>
          <w:iCs/>
        </w:rPr>
        <w:t>B-SS2</w:t>
      </w:r>
    </w:p>
    <w:p w14:paraId="7B931D23" w14:textId="07582613" w:rsidR="005960FE" w:rsidRPr="005960FE" w:rsidRDefault="005960FE" w:rsidP="00901BB9">
      <w:pPr>
        <w:pStyle w:val="ListParagraph"/>
        <w:numPr>
          <w:ilvl w:val="0"/>
          <w:numId w:val="6"/>
        </w:numPr>
        <w:rPr>
          <w:bCs/>
          <w:iCs/>
        </w:rPr>
      </w:pPr>
      <w:r w:rsidRPr="005960FE">
        <w:rPr>
          <w:bCs/>
          <w:iCs/>
        </w:rPr>
        <w:t>B-SS3</w:t>
      </w:r>
    </w:p>
    <w:p w14:paraId="5BB95222" w14:textId="1B226AEF" w:rsidR="005960FE" w:rsidRPr="005960FE" w:rsidRDefault="005960FE" w:rsidP="00901BB9">
      <w:pPr>
        <w:pStyle w:val="ListParagraph"/>
        <w:numPr>
          <w:ilvl w:val="0"/>
          <w:numId w:val="6"/>
        </w:numPr>
        <w:rPr>
          <w:bCs/>
          <w:iCs/>
        </w:rPr>
      </w:pPr>
      <w:r w:rsidRPr="005960FE">
        <w:rPr>
          <w:bCs/>
          <w:iCs/>
        </w:rPr>
        <w:t>B-SS4</w:t>
      </w:r>
    </w:p>
    <w:p w14:paraId="126D1032" w14:textId="29979A5C" w:rsidR="005960FE" w:rsidRPr="005960FE" w:rsidRDefault="005960FE" w:rsidP="00901BB9">
      <w:pPr>
        <w:pStyle w:val="ListParagraph"/>
        <w:numPr>
          <w:ilvl w:val="0"/>
          <w:numId w:val="6"/>
        </w:numPr>
        <w:rPr>
          <w:bCs/>
          <w:iCs/>
        </w:rPr>
      </w:pPr>
      <w:r w:rsidRPr="005960FE">
        <w:rPr>
          <w:bCs/>
          <w:iCs/>
        </w:rPr>
        <w:t>B-SS5</w:t>
      </w:r>
    </w:p>
    <w:p w14:paraId="380975F1" w14:textId="7B9DF411" w:rsidR="005960FE" w:rsidRPr="005960FE" w:rsidRDefault="005960FE" w:rsidP="00901BB9">
      <w:pPr>
        <w:pStyle w:val="ListParagraph"/>
        <w:numPr>
          <w:ilvl w:val="0"/>
          <w:numId w:val="6"/>
        </w:numPr>
        <w:rPr>
          <w:bCs/>
          <w:iCs/>
        </w:rPr>
      </w:pPr>
      <w:r w:rsidRPr="005960FE">
        <w:rPr>
          <w:bCs/>
          <w:iCs/>
        </w:rPr>
        <w:t>B-SS6</w:t>
      </w:r>
    </w:p>
    <w:p w14:paraId="75A91FAB" w14:textId="61E656D8" w:rsidR="005960FE" w:rsidRPr="005960FE" w:rsidRDefault="005960FE" w:rsidP="00901BB9">
      <w:pPr>
        <w:pStyle w:val="ListParagraph"/>
        <w:numPr>
          <w:ilvl w:val="0"/>
          <w:numId w:val="6"/>
        </w:numPr>
        <w:rPr>
          <w:bCs/>
          <w:iCs/>
        </w:rPr>
      </w:pPr>
      <w:r w:rsidRPr="005960FE">
        <w:rPr>
          <w:bCs/>
          <w:iCs/>
        </w:rPr>
        <w:t>B-PA1</w:t>
      </w:r>
    </w:p>
    <w:p w14:paraId="5C9E8CC9" w14:textId="1EC8F44D" w:rsidR="005960FE" w:rsidRPr="005960FE" w:rsidRDefault="005960FE" w:rsidP="00901BB9">
      <w:pPr>
        <w:pStyle w:val="ListParagraph"/>
        <w:numPr>
          <w:ilvl w:val="0"/>
          <w:numId w:val="6"/>
        </w:numPr>
        <w:rPr>
          <w:bCs/>
          <w:iCs/>
        </w:rPr>
      </w:pPr>
      <w:r w:rsidRPr="005960FE">
        <w:rPr>
          <w:bCs/>
          <w:iCs/>
        </w:rPr>
        <w:t>B-PA2</w:t>
      </w:r>
    </w:p>
    <w:p w14:paraId="1E50E7D2" w14:textId="69D2935D" w:rsidR="005960FE" w:rsidRPr="005960FE" w:rsidRDefault="005960FE" w:rsidP="00901BB9">
      <w:pPr>
        <w:pStyle w:val="ListParagraph"/>
        <w:numPr>
          <w:ilvl w:val="0"/>
          <w:numId w:val="6"/>
        </w:numPr>
        <w:rPr>
          <w:bCs/>
          <w:iCs/>
        </w:rPr>
      </w:pPr>
      <w:r w:rsidRPr="005960FE">
        <w:rPr>
          <w:bCs/>
          <w:iCs/>
        </w:rPr>
        <w:t>B-PA3</w:t>
      </w:r>
    </w:p>
    <w:p w14:paraId="4E6C4D65" w14:textId="1E26032F" w:rsidR="005960FE" w:rsidRPr="005960FE" w:rsidRDefault="005960FE" w:rsidP="00901BB9">
      <w:pPr>
        <w:pStyle w:val="ListParagraph"/>
        <w:numPr>
          <w:ilvl w:val="0"/>
          <w:numId w:val="6"/>
        </w:numPr>
        <w:rPr>
          <w:bCs/>
          <w:iCs/>
        </w:rPr>
      </w:pPr>
      <w:r w:rsidRPr="005960FE">
        <w:rPr>
          <w:bCs/>
          <w:iCs/>
        </w:rPr>
        <w:t>B-PA4</w:t>
      </w:r>
    </w:p>
    <w:p w14:paraId="3354ED01" w14:textId="673E636F" w:rsidR="005960FE" w:rsidRPr="005960FE" w:rsidRDefault="005960FE" w:rsidP="00901BB9">
      <w:pPr>
        <w:pStyle w:val="ListParagraph"/>
        <w:numPr>
          <w:ilvl w:val="0"/>
          <w:numId w:val="6"/>
        </w:numPr>
        <w:rPr>
          <w:bCs/>
          <w:iCs/>
        </w:rPr>
      </w:pPr>
      <w:r w:rsidRPr="005960FE">
        <w:rPr>
          <w:bCs/>
          <w:iCs/>
        </w:rPr>
        <w:t>B-PA5</w:t>
      </w:r>
    </w:p>
    <w:p w14:paraId="5F7981C6" w14:textId="39E78535" w:rsidR="005960FE" w:rsidRPr="005960FE" w:rsidRDefault="005960FE" w:rsidP="00901BB9">
      <w:pPr>
        <w:pStyle w:val="ListParagraph"/>
        <w:numPr>
          <w:ilvl w:val="0"/>
          <w:numId w:val="6"/>
        </w:numPr>
        <w:rPr>
          <w:bCs/>
          <w:iCs/>
        </w:rPr>
      </w:pPr>
      <w:r w:rsidRPr="005960FE">
        <w:rPr>
          <w:bCs/>
          <w:iCs/>
        </w:rPr>
        <w:t>B-PA6</w:t>
      </w:r>
    </w:p>
    <w:p w14:paraId="01EE21A4" w14:textId="02296A2A" w:rsidR="005960FE" w:rsidRPr="005960FE" w:rsidRDefault="005960FE" w:rsidP="00901BB9">
      <w:pPr>
        <w:pStyle w:val="ListParagraph"/>
        <w:numPr>
          <w:ilvl w:val="0"/>
          <w:numId w:val="6"/>
        </w:numPr>
        <w:rPr>
          <w:bCs/>
          <w:iCs/>
        </w:rPr>
      </w:pPr>
      <w:r w:rsidRPr="005960FE">
        <w:rPr>
          <w:bCs/>
          <w:iCs/>
        </w:rPr>
        <w:t>B-PA7</w:t>
      </w:r>
    </w:p>
    <w:p w14:paraId="09DA762C" w14:textId="2B9B6F29" w:rsidR="005960FE" w:rsidRPr="005960FE" w:rsidRDefault="005960FE" w:rsidP="00901BB9">
      <w:pPr>
        <w:pStyle w:val="ListParagraph"/>
        <w:numPr>
          <w:ilvl w:val="0"/>
          <w:numId w:val="6"/>
        </w:numPr>
        <w:rPr>
          <w:bCs/>
          <w:iCs/>
        </w:rPr>
      </w:pPr>
      <w:r w:rsidRPr="005960FE">
        <w:rPr>
          <w:bCs/>
          <w:iCs/>
        </w:rPr>
        <w:t>B-PA8</w:t>
      </w:r>
    </w:p>
    <w:p w14:paraId="0504399D" w14:textId="60FC1B54" w:rsidR="005960FE" w:rsidRPr="005960FE" w:rsidRDefault="005960FE" w:rsidP="00901BB9">
      <w:pPr>
        <w:pStyle w:val="ListParagraph"/>
        <w:numPr>
          <w:ilvl w:val="0"/>
          <w:numId w:val="6"/>
        </w:numPr>
        <w:rPr>
          <w:bCs/>
          <w:iCs/>
        </w:rPr>
      </w:pPr>
      <w:r w:rsidRPr="005960FE">
        <w:rPr>
          <w:bCs/>
          <w:iCs/>
        </w:rPr>
        <w:t>B-PA9</w:t>
      </w:r>
    </w:p>
    <w:p w14:paraId="4D097286" w14:textId="77777777" w:rsidR="00DA7F29" w:rsidRDefault="00DA7F29" w:rsidP="002915B7">
      <w:pPr>
        <w:pStyle w:val="Heading2"/>
        <w:rPr>
          <w:b/>
        </w:rPr>
      </w:pPr>
    </w:p>
    <w:p w14:paraId="554E6012" w14:textId="3FFDF5FB" w:rsidR="002D0423" w:rsidRPr="002D5A1C" w:rsidRDefault="002915B7" w:rsidP="002915B7">
      <w:pPr>
        <w:pStyle w:val="Heading2"/>
        <w:rPr>
          <w:b/>
        </w:rPr>
      </w:pPr>
      <w:r>
        <w:rPr>
          <w:b/>
        </w:rPr>
        <w:t xml:space="preserve">Step 3: </w:t>
      </w:r>
      <w:r w:rsidR="002D0423" w:rsidRPr="002D5A1C">
        <w:rPr>
          <w:b/>
        </w:rPr>
        <w:t>Authors</w:t>
      </w:r>
      <w:r w:rsidR="00DB0B49">
        <w:rPr>
          <w:b/>
        </w:rPr>
        <w:t>—(Up to 4 Authors (presenters) allowed per session proposal)</w:t>
      </w:r>
    </w:p>
    <w:p w14:paraId="4142D481" w14:textId="77777777" w:rsidR="002915B7" w:rsidRDefault="002915B7" w:rsidP="002915B7">
      <w:pPr>
        <w:rPr>
          <w:b/>
        </w:rPr>
      </w:pPr>
    </w:p>
    <w:p w14:paraId="3AC8736C" w14:textId="7F1F21F0" w:rsidR="002D0423" w:rsidRDefault="002D0423" w:rsidP="002915B7">
      <w:r w:rsidRPr="002915B7">
        <w:rPr>
          <w:b/>
        </w:rPr>
        <w:t>Affiliation #1</w:t>
      </w:r>
      <w:r w:rsidR="00801B8A">
        <w:t xml:space="preserve"> </w:t>
      </w:r>
      <w:r w:rsidR="00A90230">
        <w:rPr>
          <w:i/>
        </w:rPr>
        <w:t>(Institution/Organization)</w:t>
      </w:r>
    </w:p>
    <w:p w14:paraId="2D066A5F" w14:textId="77777777" w:rsidR="002915B7" w:rsidRDefault="002915B7" w:rsidP="002915B7">
      <w:pPr>
        <w:rPr>
          <w:b/>
        </w:rPr>
      </w:pPr>
    </w:p>
    <w:p w14:paraId="3700CAC1" w14:textId="29D0A383" w:rsidR="002D0423" w:rsidRDefault="002D0423" w:rsidP="002915B7">
      <w:r w:rsidRPr="002915B7">
        <w:rPr>
          <w:b/>
        </w:rPr>
        <w:t>Professional Title</w:t>
      </w:r>
      <w:r w:rsidR="002915B7">
        <w:t xml:space="preserve"> </w:t>
      </w:r>
      <w:r w:rsidR="002915B7" w:rsidRPr="002915B7">
        <w:rPr>
          <w:i/>
        </w:rPr>
        <w:t>(example: Director of Counseling Services</w:t>
      </w:r>
      <w:r w:rsidR="00DA7F29">
        <w:rPr>
          <w:i/>
        </w:rPr>
        <w:t xml:space="preserve"> OR School Counselor</w:t>
      </w:r>
      <w:r w:rsidR="002915B7" w:rsidRPr="002915B7">
        <w:rPr>
          <w:i/>
        </w:rPr>
        <w:t>)</w:t>
      </w:r>
    </w:p>
    <w:p w14:paraId="03C5B997" w14:textId="77777777" w:rsidR="002915B7" w:rsidRDefault="002915B7" w:rsidP="002915B7">
      <w:pPr>
        <w:spacing w:line="240" w:lineRule="auto"/>
        <w:contextualSpacing/>
        <w:rPr>
          <w:b/>
        </w:rPr>
      </w:pPr>
    </w:p>
    <w:p w14:paraId="2C6A583A" w14:textId="77777777" w:rsidR="002915B7" w:rsidRDefault="002D0423" w:rsidP="002915B7">
      <w:pPr>
        <w:spacing w:line="240" w:lineRule="auto"/>
        <w:contextualSpacing/>
      </w:pPr>
      <w:r w:rsidRPr="002915B7">
        <w:rPr>
          <w:b/>
        </w:rPr>
        <w:t>Presenter Qualifications:</w:t>
      </w:r>
      <w:r>
        <w:t xml:space="preserve"> </w:t>
      </w:r>
      <w:r w:rsidRPr="008D79A9">
        <w:rPr>
          <w:i/>
        </w:rPr>
        <w:t>(no more than 1</w:t>
      </w:r>
      <w:r w:rsidR="00A43129" w:rsidRPr="008D79A9">
        <w:rPr>
          <w:i/>
        </w:rPr>
        <w:t>5</w:t>
      </w:r>
      <w:r w:rsidRPr="008D79A9">
        <w:rPr>
          <w:i/>
        </w:rPr>
        <w:t>0 words)</w:t>
      </w:r>
      <w:r>
        <w:t xml:space="preserve"> </w:t>
      </w:r>
    </w:p>
    <w:p w14:paraId="346F23C2" w14:textId="06C784A3" w:rsidR="002D0423" w:rsidRPr="002915B7" w:rsidRDefault="002915B7" w:rsidP="002915B7">
      <w:pPr>
        <w:spacing w:line="240" w:lineRule="auto"/>
        <w:contextualSpacing/>
        <w:rPr>
          <w:sz w:val="20"/>
          <w:szCs w:val="20"/>
        </w:rPr>
      </w:pPr>
      <w:r w:rsidRPr="002915B7">
        <w:rPr>
          <w:sz w:val="20"/>
          <w:szCs w:val="20"/>
        </w:rPr>
        <w:t xml:space="preserve">Provide an introduction </w:t>
      </w:r>
      <w:r w:rsidR="002D0423" w:rsidRPr="002915B7">
        <w:rPr>
          <w:sz w:val="20"/>
          <w:szCs w:val="20"/>
        </w:rPr>
        <w:t xml:space="preserve">for </w:t>
      </w:r>
      <w:r w:rsidR="005736D1" w:rsidRPr="002915B7">
        <w:rPr>
          <w:sz w:val="20"/>
          <w:szCs w:val="20"/>
        </w:rPr>
        <w:t>each presenter</w:t>
      </w:r>
      <w:r w:rsidR="002D0423" w:rsidRPr="002915B7">
        <w:rPr>
          <w:sz w:val="20"/>
          <w:szCs w:val="20"/>
        </w:rPr>
        <w:t>. Using the 3</w:t>
      </w:r>
      <w:r w:rsidR="002D0423" w:rsidRPr="002915B7">
        <w:rPr>
          <w:sz w:val="20"/>
          <w:szCs w:val="20"/>
          <w:vertAlign w:val="superscript"/>
        </w:rPr>
        <w:t>rd</w:t>
      </w:r>
      <w:r w:rsidR="002D0423" w:rsidRPr="002915B7">
        <w:rPr>
          <w:sz w:val="20"/>
          <w:szCs w:val="20"/>
        </w:rPr>
        <w:t xml:space="preserve"> person, describe current position(s) of presenter(s), length of time held, previous positions that were significant, and any important publications you or your co-presenters may have.</w:t>
      </w:r>
    </w:p>
    <w:p w14:paraId="0FB1F10C" w14:textId="77777777" w:rsidR="002915B7" w:rsidRDefault="002915B7" w:rsidP="002915B7"/>
    <w:p w14:paraId="387917DA" w14:textId="1F726CD4" w:rsidR="002915B7" w:rsidRDefault="002915B7" w:rsidP="002915B7"/>
    <w:p w14:paraId="69A58599" w14:textId="441DA10C" w:rsidR="002915B7" w:rsidRPr="00DA7F29" w:rsidRDefault="002915B7" w:rsidP="00DA7F29">
      <w:r>
        <w:rPr>
          <w:b/>
        </w:rPr>
        <w:lastRenderedPageBreak/>
        <w:t>Resume</w:t>
      </w:r>
      <w:r w:rsidR="00801B8A" w:rsidRPr="002915B7">
        <w:rPr>
          <w:i/>
        </w:rPr>
        <w:t xml:space="preserve"> (Upload</w:t>
      </w:r>
      <w:r w:rsidR="004D12E2" w:rsidRPr="002915B7">
        <w:rPr>
          <w:i/>
        </w:rPr>
        <w:t xml:space="preserve"> PDF or Word Document</w:t>
      </w:r>
      <w:r w:rsidR="0054317C">
        <w:rPr>
          <w:i/>
        </w:rPr>
        <w:t xml:space="preserve">, </w:t>
      </w:r>
      <w:r w:rsidR="0054317C" w:rsidRPr="001515F3">
        <w:rPr>
          <w:b/>
          <w:i/>
          <w:color w:val="FF0000"/>
          <w:u w:val="single"/>
        </w:rPr>
        <w:t>1 page max</w:t>
      </w:r>
      <w:r w:rsidR="0054317C">
        <w:rPr>
          <w:i/>
        </w:rPr>
        <w:t>)</w:t>
      </w:r>
    </w:p>
    <w:p w14:paraId="0E03272F" w14:textId="77777777" w:rsidR="002915B7" w:rsidRPr="002915B7" w:rsidRDefault="002915B7" w:rsidP="002915B7"/>
    <w:p w14:paraId="3FB815A3" w14:textId="77777777" w:rsidR="00DA7F29" w:rsidRDefault="00DA7F29" w:rsidP="002915B7">
      <w:pPr>
        <w:pStyle w:val="Heading2"/>
        <w:rPr>
          <w:b/>
        </w:rPr>
      </w:pPr>
    </w:p>
    <w:p w14:paraId="440AB128" w14:textId="77777777" w:rsidR="00DA7F29" w:rsidRDefault="00DA7F29" w:rsidP="002915B7">
      <w:pPr>
        <w:pStyle w:val="Heading2"/>
        <w:rPr>
          <w:b/>
        </w:rPr>
      </w:pPr>
    </w:p>
    <w:p w14:paraId="053EE594" w14:textId="2362BA4C" w:rsidR="002D0423" w:rsidRPr="002D0423" w:rsidRDefault="002915B7" w:rsidP="002915B7">
      <w:pPr>
        <w:pStyle w:val="Heading2"/>
        <w:rPr>
          <w:b/>
        </w:rPr>
      </w:pPr>
      <w:r>
        <w:rPr>
          <w:b/>
        </w:rPr>
        <w:t xml:space="preserve">Step 4: </w:t>
      </w:r>
      <w:r w:rsidR="002D0423" w:rsidRPr="002D0423">
        <w:rPr>
          <w:b/>
        </w:rPr>
        <w:t>Disclosure/Presenter Agreement</w:t>
      </w:r>
    </w:p>
    <w:p w14:paraId="67547B02" w14:textId="77777777" w:rsidR="002915B7" w:rsidRDefault="002915B7" w:rsidP="002D0423">
      <w:pPr>
        <w:jc w:val="center"/>
      </w:pPr>
    </w:p>
    <w:p w14:paraId="58FA1802" w14:textId="77777777" w:rsidR="002D0423" w:rsidRPr="002915B7" w:rsidRDefault="002D0423" w:rsidP="002D0423">
      <w:pPr>
        <w:jc w:val="center"/>
        <w:rPr>
          <w:u w:val="single"/>
        </w:rPr>
      </w:pPr>
      <w:r w:rsidRPr="002915B7">
        <w:rPr>
          <w:u w:val="single"/>
        </w:rPr>
        <w:t>Guidelines for Submitting a Program Proposal</w:t>
      </w:r>
    </w:p>
    <w:p w14:paraId="5C1FFED6" w14:textId="77777777" w:rsidR="003367D4" w:rsidRPr="003367D4" w:rsidRDefault="002D0423" w:rsidP="003B29E0">
      <w:pPr>
        <w:pStyle w:val="ListParagraph"/>
        <w:numPr>
          <w:ilvl w:val="0"/>
          <w:numId w:val="1"/>
        </w:numPr>
      </w:pPr>
      <w:r w:rsidRPr="003367D4">
        <w:t xml:space="preserve">Deadline: Submitted by </w:t>
      </w:r>
      <w:r w:rsidR="003367D4" w:rsidRPr="003367D4">
        <w:rPr>
          <w:b/>
          <w:color w:val="FF0000"/>
        </w:rPr>
        <w:t>September 6th at 11:59PM Pacific</w:t>
      </w:r>
      <w:r w:rsidR="003367D4" w:rsidRPr="003367D4">
        <w:t>.</w:t>
      </w:r>
      <w:r w:rsidR="003367D4" w:rsidRPr="003367D4">
        <w:rPr>
          <w:rFonts w:ascii="Calibri" w:hAnsi="Calibri" w:cs="Calibri"/>
          <w:color w:val="1F497D"/>
        </w:rPr>
        <w:t xml:space="preserve"> </w:t>
      </w:r>
    </w:p>
    <w:p w14:paraId="4F147F22" w14:textId="52804A75" w:rsidR="002D0423" w:rsidRPr="002D0423" w:rsidRDefault="002D0423" w:rsidP="003B29E0">
      <w:pPr>
        <w:pStyle w:val="ListParagraph"/>
        <w:numPr>
          <w:ilvl w:val="0"/>
          <w:numId w:val="1"/>
        </w:numPr>
      </w:pPr>
      <w:r w:rsidRPr="002D0423">
        <w:t>An individual may not submit or appear on more than TWO proposals, either as lead contact presenter or as co-presenter.</w:t>
      </w:r>
    </w:p>
    <w:p w14:paraId="605E266C" w14:textId="4F580CE2" w:rsidR="002D0423" w:rsidRPr="002D0423" w:rsidRDefault="002D0423" w:rsidP="002D0423">
      <w:pPr>
        <w:pStyle w:val="ListParagraph"/>
        <w:numPr>
          <w:ilvl w:val="0"/>
          <w:numId w:val="1"/>
        </w:numPr>
      </w:pPr>
      <w:r w:rsidRPr="002D0423">
        <w:t xml:space="preserve">Presenter(s) must be able to attend the ASCA Annual Conference and be available to present on any of the following days: </w:t>
      </w:r>
      <w:r w:rsidR="003367D4">
        <w:t>July 11-14, 2021</w:t>
      </w:r>
      <w:r w:rsidR="002D5A1C">
        <w:t xml:space="preserve"> </w:t>
      </w:r>
    </w:p>
    <w:p w14:paraId="16F4ECBB" w14:textId="2F1D339E" w:rsidR="002D0423" w:rsidRDefault="002D5A1C" w:rsidP="002D0423">
      <w:pPr>
        <w:pStyle w:val="ListParagraph"/>
        <w:numPr>
          <w:ilvl w:val="0"/>
          <w:numId w:val="1"/>
        </w:numPr>
      </w:pPr>
      <w:r>
        <w:t>All p</w:t>
      </w:r>
      <w:r w:rsidR="002D0423" w:rsidRPr="002D0423">
        <w:t>resenters are required to register for the ASCA Annual Conference. ASCA offers a reduced fee for presenters. Presenters are responsible for all expenses including, but not limited to, travel, lodging, and transportation.</w:t>
      </w:r>
    </w:p>
    <w:p w14:paraId="66F9142D" w14:textId="135B3045" w:rsidR="002D5A1C" w:rsidRPr="002D0423" w:rsidRDefault="003367D4" w:rsidP="002D5A1C">
      <w:pPr>
        <w:pStyle w:val="ListParagraph"/>
        <w:numPr>
          <w:ilvl w:val="0"/>
          <w:numId w:val="1"/>
        </w:numPr>
      </w:pPr>
      <w:r>
        <w:t>If this proposal is accepted, you</w:t>
      </w:r>
      <w:r w:rsidR="002D5A1C">
        <w:t xml:space="preserve"> will</w:t>
      </w:r>
      <w:r>
        <w:t xml:space="preserve"> be responsible for notifying</w:t>
      </w:r>
      <w:r w:rsidR="002D5A1C">
        <w:t xml:space="preserve"> co-presenters regarding the status of the proposal and the date, time and location of the presentation. </w:t>
      </w:r>
    </w:p>
    <w:p w14:paraId="4D2A8033" w14:textId="77777777" w:rsidR="002D0423" w:rsidRPr="002D0423" w:rsidRDefault="002D0423" w:rsidP="002D0423">
      <w:pPr>
        <w:pStyle w:val="ListParagraph"/>
        <w:numPr>
          <w:ilvl w:val="0"/>
          <w:numId w:val="1"/>
        </w:numPr>
      </w:pPr>
      <w:r w:rsidRPr="002D0423">
        <w:t>Presenters encouraging the solicitation of materials or services will not be accepted. Presenters who wish to sell materials must purchase exhibit space and confine promotional efforts to the exhibit area.</w:t>
      </w:r>
    </w:p>
    <w:p w14:paraId="7284FC31" w14:textId="315869FB" w:rsidR="002D0423" w:rsidRPr="002D0423" w:rsidRDefault="002D0423" w:rsidP="002D0423">
      <w:pPr>
        <w:pStyle w:val="ListParagraph"/>
        <w:numPr>
          <w:ilvl w:val="0"/>
          <w:numId w:val="1"/>
        </w:numPr>
      </w:pPr>
      <w:r w:rsidRPr="002D0423">
        <w:t>ASCA will provide speakers with a podi</w:t>
      </w:r>
      <w:r w:rsidR="003367D4">
        <w:t>um microphone, LCD projector, screen and sound</w:t>
      </w:r>
      <w:r w:rsidRPr="002D0423">
        <w:t>. If your presentation requires equipment other than the aforementioned, you must provide it at you own expense.</w:t>
      </w:r>
    </w:p>
    <w:p w14:paraId="72CBD191" w14:textId="7AFC42B8" w:rsidR="002D0423" w:rsidRPr="002D0423" w:rsidRDefault="002D0423" w:rsidP="002D0423">
      <w:pPr>
        <w:pStyle w:val="ListParagraph"/>
        <w:numPr>
          <w:ilvl w:val="0"/>
          <w:numId w:val="1"/>
        </w:numPr>
      </w:pPr>
      <w:r w:rsidRPr="002D0423">
        <w:t xml:space="preserve">Sessions will be evaluated on: anticipated interest; alignment with the ASCA National Model®; high quality, well-written </w:t>
      </w:r>
      <w:r w:rsidR="002F1D86">
        <w:t>summaries</w:t>
      </w:r>
      <w:r w:rsidRPr="002D0423">
        <w:t>,</w:t>
      </w:r>
      <w:r w:rsidR="002F1D86">
        <w:t xml:space="preserve"> learning</w:t>
      </w:r>
      <w:r w:rsidRPr="002D0423">
        <w:t xml:space="preserve"> objectives and </w:t>
      </w:r>
      <w:r w:rsidR="002F1D86">
        <w:t>processes</w:t>
      </w:r>
      <w:r w:rsidRPr="002D0423">
        <w:t>; and practical application of material.</w:t>
      </w:r>
    </w:p>
    <w:p w14:paraId="1033ABED" w14:textId="77777777" w:rsidR="002D0423" w:rsidRPr="002D0423" w:rsidRDefault="002D0423" w:rsidP="002D0423">
      <w:pPr>
        <w:pStyle w:val="ListParagraph"/>
        <w:numPr>
          <w:ilvl w:val="0"/>
          <w:numId w:val="1"/>
        </w:numPr>
      </w:pPr>
      <w:r w:rsidRPr="002D0423">
        <w:t>ASCA reserves the right to NOT accept a program from any company it deems inappropriate or at cross purposes to the association's mission. Additionally, ASCA reserves the right to interrupt any session in progress that is deemed objectionable and/or inappropriate.</w:t>
      </w:r>
    </w:p>
    <w:p w14:paraId="29576D81" w14:textId="77777777" w:rsidR="002D0423" w:rsidRDefault="002D0423" w:rsidP="002D0423">
      <w:pPr>
        <w:pStyle w:val="ListParagraph"/>
        <w:numPr>
          <w:ilvl w:val="0"/>
          <w:numId w:val="1"/>
        </w:numPr>
      </w:pPr>
      <w:r w:rsidRPr="002D0423">
        <w:t>Presenter guarantees all of the materials to be presented in this presentation are either original, licensed or used with permission.</w:t>
      </w:r>
    </w:p>
    <w:p w14:paraId="13E387C3" w14:textId="65D34A12" w:rsidR="000923B2" w:rsidRDefault="000923B2" w:rsidP="002D0423">
      <w:pPr>
        <w:pStyle w:val="ListParagraph"/>
        <w:numPr>
          <w:ilvl w:val="0"/>
          <w:numId w:val="1"/>
        </w:numPr>
      </w:pPr>
      <w:r>
        <w:t xml:space="preserve">At the minimum, presenters are required to submit a PDF of their PowerPoint presentation. If a PowerPoint is not being presented, presenters must submit a PDF of any handouts or materials being discussed or presented during the presentation. </w:t>
      </w:r>
    </w:p>
    <w:p w14:paraId="1A10AF81" w14:textId="77777777" w:rsidR="002D0423" w:rsidRDefault="002D0423" w:rsidP="002D0423"/>
    <w:p w14:paraId="0D299FD7" w14:textId="7F0AF66E" w:rsidR="002D0423" w:rsidRPr="002D5A1C" w:rsidRDefault="002915B7" w:rsidP="002915B7">
      <w:pPr>
        <w:pStyle w:val="Heading2"/>
        <w:rPr>
          <w:b/>
        </w:rPr>
      </w:pPr>
      <w:r>
        <w:rPr>
          <w:b/>
        </w:rPr>
        <w:lastRenderedPageBreak/>
        <w:t xml:space="preserve">Step 5: </w:t>
      </w:r>
      <w:r w:rsidR="002D0423" w:rsidRPr="002D5A1C">
        <w:rPr>
          <w:b/>
        </w:rPr>
        <w:t xml:space="preserve">Review &amp; Submit </w:t>
      </w:r>
    </w:p>
    <w:sectPr w:rsidR="002D0423" w:rsidRPr="002D5A1C" w:rsidSect="00BC0063">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DB254" w14:textId="77777777" w:rsidR="002915B7" w:rsidRDefault="002915B7" w:rsidP="002915B7">
      <w:pPr>
        <w:spacing w:after="0" w:line="240" w:lineRule="auto"/>
      </w:pPr>
      <w:r>
        <w:separator/>
      </w:r>
    </w:p>
  </w:endnote>
  <w:endnote w:type="continuationSeparator" w:id="0">
    <w:p w14:paraId="54FBD022" w14:textId="77777777" w:rsidR="002915B7" w:rsidRDefault="002915B7" w:rsidP="00291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5B9DF" w14:textId="77777777" w:rsidR="002915B7" w:rsidRDefault="002915B7" w:rsidP="002915B7">
      <w:pPr>
        <w:spacing w:after="0" w:line="240" w:lineRule="auto"/>
      </w:pPr>
      <w:r>
        <w:separator/>
      </w:r>
    </w:p>
  </w:footnote>
  <w:footnote w:type="continuationSeparator" w:id="0">
    <w:p w14:paraId="6F4E9217" w14:textId="77777777" w:rsidR="002915B7" w:rsidRDefault="002915B7" w:rsidP="00291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3F50A" w14:textId="11E00E4A" w:rsidR="002915B7" w:rsidRDefault="002915B7" w:rsidP="002915B7">
    <w:pPr>
      <w:pStyle w:val="Quote"/>
      <w:rPr>
        <w:rStyle w:val="BookTitle"/>
        <w:sz w:val="32"/>
        <w:szCs w:val="32"/>
      </w:rPr>
    </w:pPr>
    <w:r w:rsidRPr="002915B7">
      <w:rPr>
        <w:rStyle w:val="BookTitle"/>
        <w:noProof/>
        <w:sz w:val="32"/>
        <w:szCs w:val="32"/>
      </w:rPr>
      <w:drawing>
        <wp:inline distT="0" distB="0" distL="0" distR="0" wp14:anchorId="4006EF16" wp14:editId="650EF8FB">
          <wp:extent cx="2197100" cy="977900"/>
          <wp:effectExtent l="0" t="0" r="0" b="0"/>
          <wp:docPr id="2" name="Picture 2" descr="S:\LOGOS\ASCA logo\high-res\ASCA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ASCA logo\high-res\ASCA_logo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100" cy="977900"/>
                  </a:xfrm>
                  <a:prstGeom prst="rect">
                    <a:avLst/>
                  </a:prstGeom>
                  <a:noFill/>
                  <a:ln>
                    <a:noFill/>
                  </a:ln>
                </pic:spPr>
              </pic:pic>
            </a:graphicData>
          </a:graphic>
        </wp:inline>
      </w:drawing>
    </w:r>
  </w:p>
  <w:p w14:paraId="2E4ED271" w14:textId="5BD0F091" w:rsidR="002915B7" w:rsidRPr="002915B7" w:rsidRDefault="00616D89" w:rsidP="002915B7">
    <w:pPr>
      <w:pStyle w:val="Quote"/>
      <w:rPr>
        <w:b/>
        <w:bCs/>
        <w:i w:val="0"/>
        <w:iCs w:val="0"/>
        <w:spacing w:val="5"/>
        <w:sz w:val="32"/>
        <w:szCs w:val="32"/>
      </w:rPr>
    </w:pPr>
    <w:r>
      <w:rPr>
        <w:rStyle w:val="BookTitle"/>
        <w:sz w:val="32"/>
        <w:szCs w:val="32"/>
      </w:rPr>
      <w:t>202</w:t>
    </w:r>
    <w:r w:rsidR="00DB43AE">
      <w:rPr>
        <w:rStyle w:val="BookTitle"/>
        <w:sz w:val="32"/>
        <w:szCs w:val="32"/>
      </w:rPr>
      <w:t>1</w:t>
    </w:r>
    <w:r w:rsidR="002915B7" w:rsidRPr="002915B7">
      <w:rPr>
        <w:rStyle w:val="BookTitle"/>
        <w:sz w:val="32"/>
        <w:szCs w:val="32"/>
      </w:rPr>
      <w:t xml:space="preserve"> ASCA Annual Conference Blank Submission Form</w:t>
    </w:r>
  </w:p>
  <w:p w14:paraId="321E3191" w14:textId="77777777" w:rsidR="002915B7" w:rsidRDefault="00291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263DA"/>
    <w:multiLevelType w:val="multilevel"/>
    <w:tmpl w:val="E2D8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41A89"/>
    <w:multiLevelType w:val="hybridMultilevel"/>
    <w:tmpl w:val="5302E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B774B"/>
    <w:multiLevelType w:val="hybridMultilevel"/>
    <w:tmpl w:val="5D727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3D6DC7"/>
    <w:multiLevelType w:val="hybridMultilevel"/>
    <w:tmpl w:val="85B0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C4989"/>
    <w:multiLevelType w:val="hybridMultilevel"/>
    <w:tmpl w:val="C85C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F05928"/>
    <w:multiLevelType w:val="hybridMultilevel"/>
    <w:tmpl w:val="136E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2D5"/>
    <w:rsid w:val="000208AE"/>
    <w:rsid w:val="000923B2"/>
    <w:rsid w:val="000F5B61"/>
    <w:rsid w:val="00122969"/>
    <w:rsid w:val="001515F3"/>
    <w:rsid w:val="00160B38"/>
    <w:rsid w:val="001B1F7D"/>
    <w:rsid w:val="001C3F17"/>
    <w:rsid w:val="00226F07"/>
    <w:rsid w:val="00267C42"/>
    <w:rsid w:val="00286BCA"/>
    <w:rsid w:val="002915B7"/>
    <w:rsid w:val="002D0423"/>
    <w:rsid w:val="002D5A1C"/>
    <w:rsid w:val="002F1D86"/>
    <w:rsid w:val="00301FE0"/>
    <w:rsid w:val="00325942"/>
    <w:rsid w:val="003367D4"/>
    <w:rsid w:val="00357023"/>
    <w:rsid w:val="003A01DA"/>
    <w:rsid w:val="003D505F"/>
    <w:rsid w:val="004916B5"/>
    <w:rsid w:val="004A2839"/>
    <w:rsid w:val="004D12E2"/>
    <w:rsid w:val="004D6007"/>
    <w:rsid w:val="004E4098"/>
    <w:rsid w:val="00500C11"/>
    <w:rsid w:val="0054317C"/>
    <w:rsid w:val="00555771"/>
    <w:rsid w:val="005736D1"/>
    <w:rsid w:val="005960FE"/>
    <w:rsid w:val="005D4DFF"/>
    <w:rsid w:val="00613E54"/>
    <w:rsid w:val="00616D89"/>
    <w:rsid w:val="00620CE1"/>
    <w:rsid w:val="006326A9"/>
    <w:rsid w:val="006979FE"/>
    <w:rsid w:val="006B09A0"/>
    <w:rsid w:val="006E2124"/>
    <w:rsid w:val="00740492"/>
    <w:rsid w:val="007570CA"/>
    <w:rsid w:val="00781AC6"/>
    <w:rsid w:val="007900CB"/>
    <w:rsid w:val="007D17ED"/>
    <w:rsid w:val="00801B8A"/>
    <w:rsid w:val="00825AC3"/>
    <w:rsid w:val="008372F0"/>
    <w:rsid w:val="008A68D3"/>
    <w:rsid w:val="008D19EF"/>
    <w:rsid w:val="008D79A9"/>
    <w:rsid w:val="00901BB9"/>
    <w:rsid w:val="00A1133A"/>
    <w:rsid w:val="00A33C91"/>
    <w:rsid w:val="00A43129"/>
    <w:rsid w:val="00A85B20"/>
    <w:rsid w:val="00A90230"/>
    <w:rsid w:val="00AE4365"/>
    <w:rsid w:val="00BB6DE0"/>
    <w:rsid w:val="00BC0063"/>
    <w:rsid w:val="00BC5C82"/>
    <w:rsid w:val="00BD45CA"/>
    <w:rsid w:val="00BE555D"/>
    <w:rsid w:val="00C312D5"/>
    <w:rsid w:val="00C43C9B"/>
    <w:rsid w:val="00CE5AF3"/>
    <w:rsid w:val="00CF7F17"/>
    <w:rsid w:val="00D26EC8"/>
    <w:rsid w:val="00DA7F29"/>
    <w:rsid w:val="00DB0B49"/>
    <w:rsid w:val="00DB43AE"/>
    <w:rsid w:val="00DC2BE7"/>
    <w:rsid w:val="00DE0C77"/>
    <w:rsid w:val="00F839F2"/>
    <w:rsid w:val="00FA7E8E"/>
    <w:rsid w:val="00FD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6CA2"/>
  <w15:chartTrackingRefBased/>
  <w15:docId w15:val="{4EA8B478-16B4-4B0D-A474-8A45A974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2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7E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D04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2D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312D5"/>
    <w:pPr>
      <w:ind w:left="720"/>
      <w:contextualSpacing/>
    </w:pPr>
  </w:style>
  <w:style w:type="paragraph" w:styleId="BalloonText">
    <w:name w:val="Balloon Text"/>
    <w:basedOn w:val="Normal"/>
    <w:link w:val="BalloonTextChar"/>
    <w:uiPriority w:val="99"/>
    <w:semiHidden/>
    <w:unhideWhenUsed/>
    <w:rsid w:val="00C31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2D5"/>
    <w:rPr>
      <w:rFonts w:ascii="Segoe UI" w:hAnsi="Segoe UI" w:cs="Segoe UI"/>
      <w:sz w:val="18"/>
      <w:szCs w:val="18"/>
    </w:rPr>
  </w:style>
  <w:style w:type="character" w:styleId="CommentReference">
    <w:name w:val="annotation reference"/>
    <w:basedOn w:val="DefaultParagraphFont"/>
    <w:uiPriority w:val="99"/>
    <w:semiHidden/>
    <w:unhideWhenUsed/>
    <w:rsid w:val="002D0423"/>
    <w:rPr>
      <w:sz w:val="16"/>
      <w:szCs w:val="16"/>
    </w:rPr>
  </w:style>
  <w:style w:type="paragraph" w:styleId="CommentText">
    <w:name w:val="annotation text"/>
    <w:basedOn w:val="Normal"/>
    <w:link w:val="CommentTextChar"/>
    <w:uiPriority w:val="99"/>
    <w:semiHidden/>
    <w:unhideWhenUsed/>
    <w:rsid w:val="002D0423"/>
    <w:pPr>
      <w:spacing w:line="240" w:lineRule="auto"/>
    </w:pPr>
    <w:rPr>
      <w:sz w:val="20"/>
      <w:szCs w:val="20"/>
    </w:rPr>
  </w:style>
  <w:style w:type="character" w:customStyle="1" w:styleId="CommentTextChar">
    <w:name w:val="Comment Text Char"/>
    <w:basedOn w:val="DefaultParagraphFont"/>
    <w:link w:val="CommentText"/>
    <w:uiPriority w:val="99"/>
    <w:semiHidden/>
    <w:rsid w:val="002D0423"/>
    <w:rPr>
      <w:sz w:val="20"/>
      <w:szCs w:val="20"/>
    </w:rPr>
  </w:style>
  <w:style w:type="paragraph" w:styleId="CommentSubject">
    <w:name w:val="annotation subject"/>
    <w:basedOn w:val="CommentText"/>
    <w:next w:val="CommentText"/>
    <w:link w:val="CommentSubjectChar"/>
    <w:uiPriority w:val="99"/>
    <w:semiHidden/>
    <w:unhideWhenUsed/>
    <w:rsid w:val="002D0423"/>
    <w:rPr>
      <w:b/>
      <w:bCs/>
    </w:rPr>
  </w:style>
  <w:style w:type="character" w:customStyle="1" w:styleId="CommentSubjectChar">
    <w:name w:val="Comment Subject Char"/>
    <w:basedOn w:val="CommentTextChar"/>
    <w:link w:val="CommentSubject"/>
    <w:uiPriority w:val="99"/>
    <w:semiHidden/>
    <w:rsid w:val="002D0423"/>
    <w:rPr>
      <w:b/>
      <w:bCs/>
      <w:sz w:val="20"/>
      <w:szCs w:val="20"/>
    </w:rPr>
  </w:style>
  <w:style w:type="character" w:customStyle="1" w:styleId="Heading3Char">
    <w:name w:val="Heading 3 Char"/>
    <w:basedOn w:val="DefaultParagraphFont"/>
    <w:link w:val="Heading3"/>
    <w:uiPriority w:val="9"/>
    <w:semiHidden/>
    <w:rsid w:val="002D0423"/>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2D0423"/>
  </w:style>
  <w:style w:type="character" w:customStyle="1" w:styleId="Heading2Char">
    <w:name w:val="Heading 2 Char"/>
    <w:basedOn w:val="DefaultParagraphFont"/>
    <w:link w:val="Heading2"/>
    <w:uiPriority w:val="9"/>
    <w:rsid w:val="00FA7E8E"/>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2915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5B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915B7"/>
    <w:rPr>
      <w:b/>
      <w:bCs/>
    </w:rPr>
  </w:style>
  <w:style w:type="paragraph" w:styleId="Quote">
    <w:name w:val="Quote"/>
    <w:basedOn w:val="Normal"/>
    <w:next w:val="Normal"/>
    <w:link w:val="QuoteChar"/>
    <w:uiPriority w:val="29"/>
    <w:qFormat/>
    <w:rsid w:val="002915B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915B7"/>
    <w:rPr>
      <w:i/>
      <w:iCs/>
      <w:color w:val="404040" w:themeColor="text1" w:themeTint="BF"/>
    </w:rPr>
  </w:style>
  <w:style w:type="character" w:styleId="BookTitle">
    <w:name w:val="Book Title"/>
    <w:basedOn w:val="DefaultParagraphFont"/>
    <w:uiPriority w:val="33"/>
    <w:qFormat/>
    <w:rsid w:val="002915B7"/>
    <w:rPr>
      <w:b/>
      <w:bCs/>
      <w:i/>
      <w:iCs/>
      <w:spacing w:val="5"/>
    </w:rPr>
  </w:style>
  <w:style w:type="paragraph" w:styleId="Header">
    <w:name w:val="header"/>
    <w:basedOn w:val="Normal"/>
    <w:link w:val="HeaderChar"/>
    <w:uiPriority w:val="99"/>
    <w:unhideWhenUsed/>
    <w:rsid w:val="00291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5B7"/>
  </w:style>
  <w:style w:type="paragraph" w:styleId="Footer">
    <w:name w:val="footer"/>
    <w:basedOn w:val="Normal"/>
    <w:link w:val="FooterChar"/>
    <w:uiPriority w:val="99"/>
    <w:unhideWhenUsed/>
    <w:rsid w:val="00291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5B7"/>
  </w:style>
  <w:style w:type="character" w:styleId="Hyperlink">
    <w:name w:val="Hyperlink"/>
    <w:basedOn w:val="DefaultParagraphFont"/>
    <w:uiPriority w:val="99"/>
    <w:semiHidden/>
    <w:unhideWhenUsed/>
    <w:rsid w:val="00616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318016">
      <w:bodyDiv w:val="1"/>
      <w:marLeft w:val="0"/>
      <w:marRight w:val="0"/>
      <w:marTop w:val="0"/>
      <w:marBottom w:val="0"/>
      <w:divBdr>
        <w:top w:val="none" w:sz="0" w:space="0" w:color="auto"/>
        <w:left w:val="none" w:sz="0" w:space="0" w:color="auto"/>
        <w:bottom w:val="none" w:sz="0" w:space="0" w:color="auto"/>
        <w:right w:val="none" w:sz="0" w:space="0" w:color="auto"/>
      </w:divBdr>
    </w:div>
    <w:div w:id="632321941">
      <w:bodyDiv w:val="1"/>
      <w:marLeft w:val="0"/>
      <w:marRight w:val="0"/>
      <w:marTop w:val="0"/>
      <w:marBottom w:val="0"/>
      <w:divBdr>
        <w:top w:val="none" w:sz="0" w:space="0" w:color="auto"/>
        <w:left w:val="none" w:sz="0" w:space="0" w:color="auto"/>
        <w:bottom w:val="none" w:sz="0" w:space="0" w:color="auto"/>
        <w:right w:val="none" w:sz="0" w:space="0" w:color="auto"/>
      </w:divBdr>
    </w:div>
    <w:div w:id="190494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hoolcounselor.org/asca/media/asca/home/SCCompetenci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993</TotalTime>
  <Pages>6</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Walsh</dc:creator>
  <cp:keywords/>
  <dc:description/>
  <cp:lastModifiedBy>Jen Walsh</cp:lastModifiedBy>
  <cp:revision>7</cp:revision>
  <dcterms:created xsi:type="dcterms:W3CDTF">2019-11-11T12:23:00Z</dcterms:created>
  <dcterms:modified xsi:type="dcterms:W3CDTF">2021-04-02T20:18:00Z</dcterms:modified>
</cp:coreProperties>
</file>