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000D" w14:textId="77777777" w:rsidR="004717A8" w:rsidRDefault="00000000">
      <w:pPr>
        <w:spacing w:after="30"/>
      </w:pPr>
      <w:r>
        <w:rPr>
          <w:b/>
          <w:bCs/>
          <w:color w:val="3F409A"/>
          <w:sz w:val="36"/>
          <w:szCs w:val="36"/>
        </w:rPr>
        <w:t>Terms of Reference</w:t>
      </w:r>
    </w:p>
    <w:p w14:paraId="544CCBBD" w14:textId="77777777" w:rsidR="004717A8" w:rsidRDefault="00000000">
      <w:pPr>
        <w:pBdr>
          <w:bottom w:val="single" w:sz="8" w:space="0" w:color="3F409A"/>
        </w:pBdr>
        <w:spacing w:after="20"/>
      </w:pPr>
      <w:r>
        <w:rPr>
          <w:i/>
          <w:iCs/>
          <w:color w:val="555577"/>
          <w:sz w:val="19"/>
          <w:szCs w:val="19"/>
        </w:rPr>
        <w:t>A governance tool for delegating authority with clarity and accountability</w:t>
      </w:r>
    </w:p>
    <w:p w14:paraId="2130E369" w14:textId="77777777" w:rsidR="004717A8" w:rsidRDefault="004717A8">
      <w:pPr>
        <w:spacing w:before="8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17A8" w14:paraId="4C2D1637" w14:textId="77777777">
        <w:tblPrEx>
          <w:tblCellMar>
            <w:top w:w="0" w:type="dxa"/>
            <w:bottom w:w="0" w:type="dxa"/>
          </w:tblCellMar>
        </w:tblPrEx>
        <w:tc>
          <w:tcPr>
            <w:tcW w:w="9360" w:type="dxa"/>
            <w:tcBorders>
              <w:top w:val="single" w:sz="1" w:space="0" w:color="CCCCCC"/>
              <w:left w:val="single" w:sz="6" w:space="0" w:color="1B7A4E"/>
              <w:bottom w:val="single" w:sz="1" w:space="0" w:color="CCCCCC"/>
              <w:right w:val="single" w:sz="1" w:space="0" w:color="CCCCCC"/>
            </w:tcBorders>
            <w:shd w:val="clear" w:color="auto" w:fill="E8F5EE"/>
            <w:tcMar>
              <w:top w:w="100" w:type="dxa"/>
              <w:left w:w="180" w:type="dxa"/>
              <w:bottom w:w="100" w:type="dxa"/>
              <w:right w:w="160" w:type="dxa"/>
            </w:tcMar>
          </w:tcPr>
          <w:p w14:paraId="6B90ED23" w14:textId="77777777" w:rsidR="004717A8" w:rsidRDefault="00000000">
            <w:pPr>
              <w:spacing w:after="40"/>
            </w:pPr>
            <w:r>
              <w:rPr>
                <w:b/>
                <w:bCs/>
                <w:color w:val="1B7A4E"/>
              </w:rPr>
              <w:t>How to use this template</w:t>
            </w:r>
          </w:p>
          <w:p w14:paraId="31E6482F" w14:textId="77777777" w:rsidR="004717A8" w:rsidRDefault="00000000">
            <w:pPr>
              <w:spacing w:after="40"/>
            </w:pPr>
            <w:r>
              <w:rPr>
                <w:color w:val="1A1A2E"/>
                <w:sz w:val="18"/>
                <w:szCs w:val="18"/>
              </w:rPr>
              <w:t>A Terms of Reference defines what a committee or executive director is expected to achieve, what authority they have been granted, and how the board will know the work is on track. It protects the people doing the work by making the boundaries clear — and protects the board by establishing accountability before problems arise.</w:t>
            </w:r>
          </w:p>
          <w:p w14:paraId="6A6BFF46" w14:textId="77777777" w:rsidR="004717A8" w:rsidRDefault="00000000">
            <w:pPr>
              <w:spacing w:before="40"/>
            </w:pPr>
            <w:r>
              <w:rPr>
                <w:i/>
                <w:iCs/>
                <w:color w:val="555577"/>
                <w:sz w:val="17"/>
                <w:szCs w:val="17"/>
              </w:rPr>
              <w:t>Complete one Terms of Reference per committee or executive relationship. Review annually or after any leadership transition. Available on the ASCA Affiliate Exchange.</w:t>
            </w:r>
          </w:p>
        </w:tc>
      </w:tr>
    </w:tbl>
    <w:p w14:paraId="78BA2A7F" w14:textId="77777777" w:rsidR="004717A8" w:rsidRDefault="004717A8">
      <w:pPr>
        <w:spacing w:before="120" w:after="60"/>
      </w:pPr>
    </w:p>
    <w:p w14:paraId="18FD4745" w14:textId="77777777" w:rsidR="004717A8" w:rsidRDefault="00000000">
      <w:pPr>
        <w:spacing w:before="180" w:after="80"/>
      </w:pPr>
      <w:r>
        <w:rPr>
          <w:b/>
          <w:bCs/>
          <w:color w:val="3F409A"/>
          <w:sz w:val="24"/>
          <w:szCs w:val="24"/>
        </w:rPr>
        <w:t>A.  Identification</w:t>
      </w: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4717A8" w14:paraId="643CA2C4" w14:textId="77777777">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shd w:val="clear" w:color="auto" w:fill="EEEEF7"/>
            <w:tcMar>
              <w:top w:w="80" w:type="dxa"/>
              <w:left w:w="140" w:type="dxa"/>
              <w:bottom w:w="80" w:type="dxa"/>
              <w:right w:w="100" w:type="dxa"/>
            </w:tcMar>
          </w:tcPr>
          <w:p w14:paraId="47A3E2BB" w14:textId="77777777" w:rsidR="004717A8" w:rsidRDefault="00000000">
            <w:r>
              <w:rPr>
                <w:b/>
                <w:bCs/>
                <w:color w:val="3F409A"/>
                <w:sz w:val="19"/>
                <w:szCs w:val="19"/>
              </w:rPr>
              <w:t>Association name:</w:t>
            </w:r>
          </w:p>
        </w:tc>
        <w:tc>
          <w:tcPr>
            <w:tcW w:w="6960" w:type="dxa"/>
            <w:tcBorders>
              <w:top w:val="none" w:sz="0" w:space="0" w:color="FFFFFF"/>
              <w:left w:val="none" w:sz="0" w:space="0" w:color="FFFFFF"/>
              <w:bottom w:val="single" w:sz="1" w:space="0" w:color="DDDDDD"/>
              <w:right w:val="none" w:sz="0" w:space="0" w:color="FFFFFF"/>
            </w:tcBorders>
            <w:shd w:val="clear" w:color="auto" w:fill="FFFFFF"/>
            <w:tcMar>
              <w:top w:w="80" w:type="dxa"/>
              <w:left w:w="140" w:type="dxa"/>
              <w:bottom w:w="80" w:type="dxa"/>
              <w:right w:w="0" w:type="dxa"/>
            </w:tcMar>
          </w:tcPr>
          <w:p w14:paraId="753DF067" w14:textId="77777777" w:rsidR="004717A8" w:rsidRDefault="00000000">
            <w:pPr>
              <w:pBdr>
                <w:bottom w:val="single" w:sz="2" w:space="0" w:color="BBBBCC"/>
              </w:pBdr>
            </w:pPr>
            <w:r>
              <w:rPr>
                <w:i/>
                <w:iCs/>
                <w:color w:val="555577"/>
                <w:sz w:val="19"/>
                <w:szCs w:val="19"/>
              </w:rPr>
              <w:t>[Full name of your state association]</w:t>
            </w:r>
          </w:p>
        </w:tc>
      </w:tr>
      <w:tr w:rsidR="004717A8" w14:paraId="24E9241D" w14:textId="77777777">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shd w:val="clear" w:color="auto" w:fill="EEEEF7"/>
            <w:tcMar>
              <w:top w:w="80" w:type="dxa"/>
              <w:left w:w="140" w:type="dxa"/>
              <w:bottom w:w="80" w:type="dxa"/>
              <w:right w:w="100" w:type="dxa"/>
            </w:tcMar>
          </w:tcPr>
          <w:p w14:paraId="053D2315" w14:textId="77777777" w:rsidR="004717A8" w:rsidRDefault="00000000">
            <w:r>
              <w:rPr>
                <w:b/>
                <w:bCs/>
                <w:color w:val="3F409A"/>
                <w:sz w:val="19"/>
                <w:szCs w:val="19"/>
              </w:rPr>
              <w:t>Committee / Role:</w:t>
            </w:r>
          </w:p>
        </w:tc>
        <w:tc>
          <w:tcPr>
            <w:tcW w:w="6960" w:type="dxa"/>
            <w:tcBorders>
              <w:top w:val="none" w:sz="0" w:space="0" w:color="FFFFFF"/>
              <w:left w:val="none" w:sz="0" w:space="0" w:color="FFFFFF"/>
              <w:bottom w:val="single" w:sz="1" w:space="0" w:color="DDDDDD"/>
              <w:right w:val="none" w:sz="0" w:space="0" w:color="FFFFFF"/>
            </w:tcBorders>
            <w:shd w:val="clear" w:color="auto" w:fill="FFFFFF"/>
            <w:tcMar>
              <w:top w:w="80" w:type="dxa"/>
              <w:left w:w="140" w:type="dxa"/>
              <w:bottom w:w="80" w:type="dxa"/>
              <w:right w:w="0" w:type="dxa"/>
            </w:tcMar>
          </w:tcPr>
          <w:p w14:paraId="157782FF" w14:textId="77777777" w:rsidR="004717A8" w:rsidRDefault="00000000">
            <w:pPr>
              <w:pBdr>
                <w:bottom w:val="single" w:sz="2" w:space="0" w:color="BBBBCC"/>
              </w:pBdr>
            </w:pPr>
            <w:r>
              <w:rPr>
                <w:i/>
                <w:iCs/>
                <w:color w:val="555577"/>
                <w:sz w:val="19"/>
                <w:szCs w:val="19"/>
              </w:rPr>
              <w:t xml:space="preserve">[Name of committee, ED position, or </w:t>
            </w:r>
            <w:proofErr w:type="gramStart"/>
            <w:r>
              <w:rPr>
                <w:i/>
                <w:iCs/>
                <w:color w:val="555577"/>
                <w:sz w:val="19"/>
                <w:szCs w:val="19"/>
              </w:rPr>
              <w:t>other</w:t>
            </w:r>
            <w:proofErr w:type="gramEnd"/>
            <w:r>
              <w:rPr>
                <w:i/>
                <w:iCs/>
                <w:color w:val="555577"/>
                <w:sz w:val="19"/>
                <w:szCs w:val="19"/>
              </w:rPr>
              <w:t xml:space="preserve"> delegated role]</w:t>
            </w:r>
          </w:p>
        </w:tc>
      </w:tr>
      <w:tr w:rsidR="004717A8" w14:paraId="52D8982A" w14:textId="77777777">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shd w:val="clear" w:color="auto" w:fill="EEEEF7"/>
            <w:tcMar>
              <w:top w:w="80" w:type="dxa"/>
              <w:left w:w="140" w:type="dxa"/>
              <w:bottom w:w="80" w:type="dxa"/>
              <w:right w:w="100" w:type="dxa"/>
            </w:tcMar>
          </w:tcPr>
          <w:p w14:paraId="1F1B3E36" w14:textId="77777777" w:rsidR="004717A8" w:rsidRDefault="00000000">
            <w:r>
              <w:rPr>
                <w:b/>
                <w:bCs/>
                <w:color w:val="3F409A"/>
                <w:sz w:val="19"/>
                <w:szCs w:val="19"/>
              </w:rPr>
              <w:t>Reporting to:</w:t>
            </w:r>
          </w:p>
        </w:tc>
        <w:tc>
          <w:tcPr>
            <w:tcW w:w="6960" w:type="dxa"/>
            <w:tcBorders>
              <w:top w:val="none" w:sz="0" w:space="0" w:color="FFFFFF"/>
              <w:left w:val="none" w:sz="0" w:space="0" w:color="FFFFFF"/>
              <w:bottom w:val="single" w:sz="1" w:space="0" w:color="DDDDDD"/>
              <w:right w:val="none" w:sz="0" w:space="0" w:color="FFFFFF"/>
            </w:tcBorders>
            <w:shd w:val="clear" w:color="auto" w:fill="FFFFFF"/>
            <w:tcMar>
              <w:top w:w="80" w:type="dxa"/>
              <w:left w:w="140" w:type="dxa"/>
              <w:bottom w:w="80" w:type="dxa"/>
              <w:right w:w="0" w:type="dxa"/>
            </w:tcMar>
          </w:tcPr>
          <w:p w14:paraId="732E50A4" w14:textId="77777777" w:rsidR="004717A8" w:rsidRDefault="00000000">
            <w:pPr>
              <w:pBdr>
                <w:bottom w:val="single" w:sz="2" w:space="0" w:color="BBBBCC"/>
              </w:pBdr>
            </w:pPr>
            <w:r>
              <w:rPr>
                <w:i/>
                <w:iCs/>
                <w:color w:val="555577"/>
                <w:sz w:val="19"/>
                <w:szCs w:val="19"/>
              </w:rPr>
              <w:t>[Board of Directors / Board President / other]</w:t>
            </w:r>
          </w:p>
        </w:tc>
      </w:tr>
      <w:tr w:rsidR="004717A8" w14:paraId="13001F15" w14:textId="77777777">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shd w:val="clear" w:color="auto" w:fill="EEEEF7"/>
            <w:tcMar>
              <w:top w:w="80" w:type="dxa"/>
              <w:left w:w="140" w:type="dxa"/>
              <w:bottom w:w="80" w:type="dxa"/>
              <w:right w:w="100" w:type="dxa"/>
            </w:tcMar>
          </w:tcPr>
          <w:p w14:paraId="5A52755F" w14:textId="77777777" w:rsidR="004717A8" w:rsidRDefault="00000000">
            <w:r>
              <w:rPr>
                <w:b/>
                <w:bCs/>
                <w:color w:val="3F409A"/>
                <w:sz w:val="19"/>
                <w:szCs w:val="19"/>
              </w:rPr>
              <w:t>Date prepared:</w:t>
            </w:r>
          </w:p>
        </w:tc>
        <w:tc>
          <w:tcPr>
            <w:tcW w:w="6960" w:type="dxa"/>
            <w:tcBorders>
              <w:top w:val="none" w:sz="0" w:space="0" w:color="FFFFFF"/>
              <w:left w:val="none" w:sz="0" w:space="0" w:color="FFFFFF"/>
              <w:bottom w:val="single" w:sz="1" w:space="0" w:color="DDDDDD"/>
              <w:right w:val="none" w:sz="0" w:space="0" w:color="FFFFFF"/>
            </w:tcBorders>
            <w:shd w:val="clear" w:color="auto" w:fill="FFFFFF"/>
            <w:tcMar>
              <w:top w:w="80" w:type="dxa"/>
              <w:left w:w="140" w:type="dxa"/>
              <w:bottom w:w="80" w:type="dxa"/>
              <w:right w:w="0" w:type="dxa"/>
            </w:tcMar>
          </w:tcPr>
          <w:p w14:paraId="286DAFDB" w14:textId="77777777" w:rsidR="004717A8" w:rsidRDefault="00000000">
            <w:pPr>
              <w:pBdr>
                <w:bottom w:val="single" w:sz="2" w:space="0" w:color="BBBBCC"/>
              </w:pBdr>
            </w:pPr>
            <w:r>
              <w:rPr>
                <w:i/>
                <w:iCs/>
                <w:color w:val="555577"/>
                <w:sz w:val="19"/>
                <w:szCs w:val="19"/>
              </w:rPr>
              <w:t>[MM/DD/YYYY]</w:t>
            </w:r>
          </w:p>
        </w:tc>
      </w:tr>
      <w:tr w:rsidR="004717A8" w14:paraId="39652ED6" w14:textId="77777777">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shd w:val="clear" w:color="auto" w:fill="EEEEF7"/>
            <w:tcMar>
              <w:top w:w="80" w:type="dxa"/>
              <w:left w:w="140" w:type="dxa"/>
              <w:bottom w:w="80" w:type="dxa"/>
              <w:right w:w="100" w:type="dxa"/>
            </w:tcMar>
          </w:tcPr>
          <w:p w14:paraId="06B516CA" w14:textId="77777777" w:rsidR="004717A8" w:rsidRDefault="00000000">
            <w:r>
              <w:rPr>
                <w:b/>
                <w:bCs/>
                <w:color w:val="3F409A"/>
                <w:sz w:val="19"/>
                <w:szCs w:val="19"/>
              </w:rPr>
              <w:t>Review date:</w:t>
            </w:r>
          </w:p>
        </w:tc>
        <w:tc>
          <w:tcPr>
            <w:tcW w:w="6960" w:type="dxa"/>
            <w:tcBorders>
              <w:top w:val="none" w:sz="0" w:space="0" w:color="FFFFFF"/>
              <w:left w:val="none" w:sz="0" w:space="0" w:color="FFFFFF"/>
              <w:bottom w:val="single" w:sz="1" w:space="0" w:color="DDDDDD"/>
              <w:right w:val="none" w:sz="0" w:space="0" w:color="FFFFFF"/>
            </w:tcBorders>
            <w:shd w:val="clear" w:color="auto" w:fill="FFFFFF"/>
            <w:tcMar>
              <w:top w:w="80" w:type="dxa"/>
              <w:left w:w="140" w:type="dxa"/>
              <w:bottom w:w="80" w:type="dxa"/>
              <w:right w:w="0" w:type="dxa"/>
            </w:tcMar>
          </w:tcPr>
          <w:p w14:paraId="6C37F2A9" w14:textId="77777777" w:rsidR="004717A8" w:rsidRDefault="00000000">
            <w:pPr>
              <w:pBdr>
                <w:bottom w:val="single" w:sz="2" w:space="0" w:color="BBBBCC"/>
              </w:pBdr>
            </w:pPr>
            <w:r>
              <w:rPr>
                <w:i/>
                <w:iCs/>
                <w:color w:val="555577"/>
                <w:sz w:val="19"/>
                <w:szCs w:val="19"/>
              </w:rPr>
              <w:t>[Date this ToR should be revisited — recommended: annually]</w:t>
            </w:r>
          </w:p>
        </w:tc>
      </w:tr>
      <w:tr w:rsidR="004717A8" w14:paraId="51351393" w14:textId="77777777">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shd w:val="clear" w:color="auto" w:fill="EEEEF7"/>
            <w:tcMar>
              <w:top w:w="80" w:type="dxa"/>
              <w:left w:w="140" w:type="dxa"/>
              <w:bottom w:w="80" w:type="dxa"/>
              <w:right w:w="100" w:type="dxa"/>
            </w:tcMar>
          </w:tcPr>
          <w:p w14:paraId="79C2A1E1" w14:textId="77777777" w:rsidR="004717A8" w:rsidRDefault="00000000">
            <w:r>
              <w:rPr>
                <w:b/>
                <w:bCs/>
                <w:color w:val="3F409A"/>
                <w:sz w:val="19"/>
                <w:szCs w:val="19"/>
              </w:rPr>
              <w:t>Prepared by:</w:t>
            </w:r>
          </w:p>
        </w:tc>
        <w:tc>
          <w:tcPr>
            <w:tcW w:w="6960" w:type="dxa"/>
            <w:tcBorders>
              <w:top w:val="none" w:sz="0" w:space="0" w:color="FFFFFF"/>
              <w:left w:val="none" w:sz="0" w:space="0" w:color="FFFFFF"/>
              <w:bottom w:val="single" w:sz="1" w:space="0" w:color="DDDDDD"/>
              <w:right w:val="none" w:sz="0" w:space="0" w:color="FFFFFF"/>
            </w:tcBorders>
            <w:shd w:val="clear" w:color="auto" w:fill="FFFFFF"/>
            <w:tcMar>
              <w:top w:w="80" w:type="dxa"/>
              <w:left w:w="140" w:type="dxa"/>
              <w:bottom w:w="80" w:type="dxa"/>
              <w:right w:w="0" w:type="dxa"/>
            </w:tcMar>
          </w:tcPr>
          <w:p w14:paraId="3AC92249" w14:textId="77777777" w:rsidR="004717A8" w:rsidRDefault="00000000">
            <w:pPr>
              <w:pBdr>
                <w:bottom w:val="single" w:sz="2" w:space="0" w:color="BBBBCC"/>
              </w:pBdr>
            </w:pPr>
            <w:r>
              <w:rPr>
                <w:i/>
                <w:iCs/>
                <w:color w:val="555577"/>
                <w:sz w:val="19"/>
                <w:szCs w:val="19"/>
              </w:rPr>
              <w:t>[Name and title of person completing this form]</w:t>
            </w:r>
          </w:p>
        </w:tc>
      </w:tr>
    </w:tbl>
    <w:p w14:paraId="7C3CCC0F" w14:textId="77777777" w:rsidR="004717A8" w:rsidRDefault="004717A8">
      <w:pPr>
        <w:spacing w:before="140" w:after="60"/>
      </w:pPr>
    </w:p>
    <w:p w14:paraId="436D5D9A" w14:textId="77777777" w:rsidR="004717A8" w:rsidRDefault="004717A8">
      <w:pPr>
        <w:pBdr>
          <w:bottom w:val="single" w:sz="4" w:space="0" w:color="3F409A"/>
        </w:pBdr>
        <w:spacing w:before="40" w:after="60"/>
      </w:pPr>
    </w:p>
    <w:p w14:paraId="55ACA40D" w14:textId="77777777" w:rsidR="004717A8" w:rsidRDefault="00000000">
      <w:pPr>
        <w:spacing w:before="180" w:after="80"/>
      </w:pPr>
      <w:r>
        <w:rPr>
          <w:b/>
          <w:bCs/>
          <w:color w:val="1B7A4E"/>
          <w:sz w:val="24"/>
          <w:szCs w:val="24"/>
        </w:rPr>
        <w:t>B.  Purpose</w:t>
      </w:r>
    </w:p>
    <w:p w14:paraId="5B1E6F06" w14:textId="77777777" w:rsidR="004717A8" w:rsidRDefault="004717A8">
      <w:pPr>
        <w:spacing w:after="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
        <w:gridCol w:w="9080"/>
      </w:tblGrid>
      <w:tr w:rsidR="004717A8" w14:paraId="3DB83E0B" w14:textId="77777777">
        <w:tblPrEx>
          <w:tblCellMar>
            <w:top w:w="0" w:type="dxa"/>
            <w:bottom w:w="0" w:type="dxa"/>
          </w:tblCellMar>
        </w:tblPrEx>
        <w:tc>
          <w:tcPr>
            <w:tcW w:w="280" w:type="dxa"/>
            <w:tcBorders>
              <w:top w:val="none" w:sz="0" w:space="0" w:color="FFFFFF"/>
              <w:left w:val="none" w:sz="0" w:space="0" w:color="FFFFFF"/>
              <w:bottom w:val="none" w:sz="0" w:space="0" w:color="FFFFFF"/>
              <w:right w:val="none" w:sz="0" w:space="0" w:color="FFFFFF"/>
            </w:tcBorders>
            <w:shd w:val="clear" w:color="auto" w:fill="1B7A4E"/>
            <w:tcMar>
              <w:top w:w="0" w:type="dxa"/>
              <w:left w:w="0" w:type="dxa"/>
              <w:bottom w:w="0" w:type="dxa"/>
              <w:right w:w="0" w:type="dxa"/>
            </w:tcMar>
          </w:tcPr>
          <w:p w14:paraId="39960D06" w14:textId="77777777" w:rsidR="004717A8" w:rsidRDefault="004717A8"/>
        </w:tc>
        <w:tc>
          <w:tcPr>
            <w:tcW w:w="9080" w:type="dxa"/>
            <w:tcBorders>
              <w:top w:val="single" w:sz="1" w:space="0" w:color="DDDDDD"/>
              <w:left w:val="none" w:sz="0" w:space="0" w:color="FFFFFF"/>
              <w:bottom w:val="single" w:sz="1" w:space="0" w:color="DDDDDD"/>
              <w:right w:val="single" w:sz="1" w:space="0" w:color="DDDDDD"/>
            </w:tcBorders>
            <w:shd w:val="clear" w:color="auto" w:fill="E8F5EE"/>
            <w:tcMar>
              <w:top w:w="120" w:type="dxa"/>
              <w:left w:w="200" w:type="dxa"/>
              <w:bottom w:w="120" w:type="dxa"/>
              <w:right w:w="160" w:type="dxa"/>
            </w:tcMar>
          </w:tcPr>
          <w:p w14:paraId="4C7E82D5" w14:textId="77777777" w:rsidR="004717A8" w:rsidRDefault="00000000">
            <w:pPr>
              <w:spacing w:after="40"/>
            </w:pPr>
            <w:r>
              <w:rPr>
                <w:b/>
                <w:bCs/>
                <w:color w:val="1B7A4E"/>
                <w:sz w:val="21"/>
                <w:szCs w:val="21"/>
              </w:rPr>
              <w:t>Why does this committee or role exist?</w:t>
            </w:r>
          </w:p>
          <w:p w14:paraId="2C6E158C" w14:textId="77777777" w:rsidR="004717A8" w:rsidRDefault="00000000">
            <w:pPr>
              <w:spacing w:after="80"/>
            </w:pPr>
            <w:r>
              <w:rPr>
                <w:i/>
                <w:iCs/>
                <w:color w:val="555577"/>
                <w:sz w:val="17"/>
                <w:szCs w:val="17"/>
              </w:rPr>
              <w:t>Describe the results this committee or role produces for members — not the activities it performs. A strong purpose statement answers: 'What would be missing for members if this committee or role did not exist?'</w:t>
            </w:r>
          </w:p>
          <w:p w14:paraId="163D727B" w14:textId="77777777" w:rsidR="004717A8" w:rsidRDefault="00000000">
            <w:pPr>
              <w:pBdr>
                <w:bottom w:val="single" w:sz="2" w:space="0" w:color="BBBBCC"/>
              </w:pBdr>
              <w:spacing w:after="55"/>
            </w:pPr>
            <w:r>
              <w:rPr>
                <w:sz w:val="22"/>
                <w:szCs w:val="22"/>
              </w:rPr>
              <w:t xml:space="preserve"> </w:t>
            </w:r>
          </w:p>
          <w:p w14:paraId="4E5D8B42" w14:textId="77777777" w:rsidR="004717A8" w:rsidRDefault="00000000">
            <w:pPr>
              <w:pBdr>
                <w:bottom w:val="single" w:sz="2" w:space="0" w:color="BBBBCC"/>
              </w:pBdr>
              <w:spacing w:after="55"/>
            </w:pPr>
            <w:r>
              <w:rPr>
                <w:sz w:val="22"/>
                <w:szCs w:val="22"/>
              </w:rPr>
              <w:t xml:space="preserve"> </w:t>
            </w:r>
          </w:p>
          <w:p w14:paraId="75B4541E" w14:textId="77777777" w:rsidR="004717A8" w:rsidRDefault="00000000">
            <w:pPr>
              <w:pBdr>
                <w:bottom w:val="single" w:sz="2" w:space="0" w:color="BBBBCC"/>
              </w:pBdr>
              <w:spacing w:after="55"/>
            </w:pPr>
            <w:r>
              <w:rPr>
                <w:sz w:val="22"/>
                <w:szCs w:val="22"/>
              </w:rPr>
              <w:t xml:space="preserve"> </w:t>
            </w:r>
          </w:p>
          <w:p w14:paraId="220BE761" w14:textId="77777777" w:rsidR="004717A8" w:rsidRDefault="00000000">
            <w:pPr>
              <w:pBdr>
                <w:bottom w:val="single" w:sz="2" w:space="0" w:color="BBBBCC"/>
              </w:pBdr>
              <w:spacing w:after="55"/>
            </w:pPr>
            <w:r>
              <w:rPr>
                <w:sz w:val="22"/>
                <w:szCs w:val="22"/>
              </w:rPr>
              <w:t xml:space="preserve"> </w:t>
            </w:r>
          </w:p>
        </w:tc>
      </w:tr>
    </w:tbl>
    <w:p w14:paraId="6031029D" w14:textId="77777777" w:rsidR="004717A8" w:rsidRDefault="004717A8">
      <w:pPr>
        <w:spacing w:before="40" w:after="20"/>
      </w:pPr>
    </w:p>
    <w:p w14:paraId="533E19F9" w14:textId="77777777" w:rsidR="004717A8" w:rsidRDefault="00000000">
      <w:pPr>
        <w:spacing w:before="180" w:after="80"/>
      </w:pPr>
      <w:r>
        <w:rPr>
          <w:b/>
          <w:bCs/>
          <w:color w:val="3F409A"/>
          <w:sz w:val="24"/>
          <w:szCs w:val="24"/>
        </w:rPr>
        <w:t>C.  Scope of Authority</w:t>
      </w:r>
    </w:p>
    <w:p w14:paraId="1077569A" w14:textId="77777777" w:rsidR="004717A8" w:rsidRDefault="004717A8">
      <w:pPr>
        <w:spacing w:after="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
        <w:gridCol w:w="9080"/>
      </w:tblGrid>
      <w:tr w:rsidR="004717A8" w14:paraId="3B5C9596" w14:textId="77777777">
        <w:tblPrEx>
          <w:tblCellMar>
            <w:top w:w="0" w:type="dxa"/>
            <w:bottom w:w="0" w:type="dxa"/>
          </w:tblCellMar>
        </w:tblPrEx>
        <w:tc>
          <w:tcPr>
            <w:tcW w:w="280" w:type="dxa"/>
            <w:tcBorders>
              <w:top w:val="none" w:sz="0" w:space="0" w:color="FFFFFF"/>
              <w:left w:val="none" w:sz="0" w:space="0" w:color="FFFFFF"/>
              <w:bottom w:val="none" w:sz="0" w:space="0" w:color="FFFFFF"/>
              <w:right w:val="none" w:sz="0" w:space="0" w:color="FFFFFF"/>
            </w:tcBorders>
            <w:shd w:val="clear" w:color="auto" w:fill="3F409A"/>
            <w:tcMar>
              <w:top w:w="0" w:type="dxa"/>
              <w:left w:w="0" w:type="dxa"/>
              <w:bottom w:w="0" w:type="dxa"/>
              <w:right w:w="0" w:type="dxa"/>
            </w:tcMar>
          </w:tcPr>
          <w:p w14:paraId="4D42100F" w14:textId="77777777" w:rsidR="004717A8" w:rsidRDefault="004717A8"/>
        </w:tc>
        <w:tc>
          <w:tcPr>
            <w:tcW w:w="9080" w:type="dxa"/>
            <w:tcBorders>
              <w:top w:val="single" w:sz="1" w:space="0" w:color="DDDDDD"/>
              <w:left w:val="none" w:sz="0" w:space="0" w:color="FFFFFF"/>
              <w:bottom w:val="single" w:sz="1" w:space="0" w:color="DDDDDD"/>
              <w:right w:val="single" w:sz="1" w:space="0" w:color="DDDDDD"/>
            </w:tcBorders>
            <w:shd w:val="clear" w:color="auto" w:fill="EEEEF7"/>
            <w:tcMar>
              <w:top w:w="120" w:type="dxa"/>
              <w:left w:w="200" w:type="dxa"/>
              <w:bottom w:w="120" w:type="dxa"/>
              <w:right w:w="160" w:type="dxa"/>
            </w:tcMar>
          </w:tcPr>
          <w:p w14:paraId="7A6EFF8A" w14:textId="77777777" w:rsidR="004717A8" w:rsidRDefault="00000000">
            <w:pPr>
              <w:spacing w:after="40"/>
            </w:pPr>
            <w:r>
              <w:rPr>
                <w:b/>
                <w:bCs/>
                <w:color w:val="3F409A"/>
                <w:sz w:val="21"/>
                <w:szCs w:val="21"/>
              </w:rPr>
              <w:t>What decisions can be made without board approval?</w:t>
            </w:r>
          </w:p>
          <w:p w14:paraId="0F4E4726" w14:textId="77777777" w:rsidR="004717A8" w:rsidRDefault="00000000">
            <w:pPr>
              <w:spacing w:after="80"/>
            </w:pPr>
            <w:r>
              <w:rPr>
                <w:i/>
                <w:iCs/>
                <w:color w:val="555577"/>
                <w:sz w:val="17"/>
                <w:szCs w:val="17"/>
              </w:rPr>
              <w:t>List the areas where this committee or role has full authority to act. Be specific. Clarity here protects the person doing the work from second-guessing — and protects the board from accountability for decisions that were properly delegated.</w:t>
            </w:r>
          </w:p>
          <w:p w14:paraId="490C3394" w14:textId="77777777" w:rsidR="004717A8" w:rsidRDefault="00000000">
            <w:pPr>
              <w:pBdr>
                <w:bottom w:val="single" w:sz="2" w:space="0" w:color="BBBBCC"/>
              </w:pBdr>
              <w:spacing w:after="55"/>
            </w:pPr>
            <w:r>
              <w:rPr>
                <w:sz w:val="22"/>
                <w:szCs w:val="22"/>
              </w:rPr>
              <w:t xml:space="preserve"> </w:t>
            </w:r>
          </w:p>
          <w:p w14:paraId="74238623" w14:textId="77777777" w:rsidR="004717A8" w:rsidRDefault="00000000">
            <w:pPr>
              <w:pBdr>
                <w:bottom w:val="single" w:sz="2" w:space="0" w:color="BBBBCC"/>
              </w:pBdr>
              <w:spacing w:after="55"/>
            </w:pPr>
            <w:r>
              <w:rPr>
                <w:sz w:val="22"/>
                <w:szCs w:val="22"/>
              </w:rPr>
              <w:t xml:space="preserve"> </w:t>
            </w:r>
          </w:p>
          <w:p w14:paraId="11DDD099" w14:textId="77777777" w:rsidR="004717A8" w:rsidRDefault="00000000">
            <w:pPr>
              <w:pBdr>
                <w:bottom w:val="single" w:sz="2" w:space="0" w:color="BBBBCC"/>
              </w:pBdr>
              <w:spacing w:after="55"/>
            </w:pPr>
            <w:r>
              <w:rPr>
                <w:sz w:val="22"/>
                <w:szCs w:val="22"/>
              </w:rPr>
              <w:t xml:space="preserve"> </w:t>
            </w:r>
          </w:p>
          <w:p w14:paraId="05983602" w14:textId="77777777" w:rsidR="004717A8" w:rsidRDefault="00000000">
            <w:pPr>
              <w:pBdr>
                <w:bottom w:val="single" w:sz="2" w:space="0" w:color="BBBBCC"/>
              </w:pBdr>
              <w:spacing w:after="55"/>
            </w:pPr>
            <w:r>
              <w:rPr>
                <w:sz w:val="22"/>
                <w:szCs w:val="22"/>
              </w:rPr>
              <w:t xml:space="preserve"> </w:t>
            </w:r>
          </w:p>
        </w:tc>
      </w:tr>
    </w:tbl>
    <w:p w14:paraId="69E3716F" w14:textId="77777777" w:rsidR="004717A8" w:rsidRDefault="004717A8">
      <w:pPr>
        <w:spacing w:before="8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
        <w:gridCol w:w="9080"/>
      </w:tblGrid>
      <w:tr w:rsidR="004717A8" w14:paraId="431EE861" w14:textId="77777777">
        <w:tblPrEx>
          <w:tblCellMar>
            <w:top w:w="0" w:type="dxa"/>
            <w:bottom w:w="0" w:type="dxa"/>
          </w:tblCellMar>
        </w:tblPrEx>
        <w:tc>
          <w:tcPr>
            <w:tcW w:w="280" w:type="dxa"/>
            <w:tcBorders>
              <w:top w:val="none" w:sz="0" w:space="0" w:color="FFFFFF"/>
              <w:left w:val="none" w:sz="0" w:space="0" w:color="FFFFFF"/>
              <w:bottom w:val="none" w:sz="0" w:space="0" w:color="FFFFFF"/>
              <w:right w:val="none" w:sz="0" w:space="0" w:color="FFFFFF"/>
            </w:tcBorders>
            <w:shd w:val="clear" w:color="auto" w:fill="3F409A"/>
            <w:tcMar>
              <w:top w:w="0" w:type="dxa"/>
              <w:left w:w="0" w:type="dxa"/>
              <w:bottom w:w="0" w:type="dxa"/>
              <w:right w:w="0" w:type="dxa"/>
            </w:tcMar>
          </w:tcPr>
          <w:p w14:paraId="55839646" w14:textId="77777777" w:rsidR="004717A8" w:rsidRDefault="004717A8"/>
        </w:tc>
        <w:tc>
          <w:tcPr>
            <w:tcW w:w="9080" w:type="dxa"/>
            <w:tcBorders>
              <w:top w:val="single" w:sz="1" w:space="0" w:color="DDDDDD"/>
              <w:left w:val="none" w:sz="0" w:space="0" w:color="FFFFFF"/>
              <w:bottom w:val="single" w:sz="1" w:space="0" w:color="DDDDDD"/>
              <w:right w:val="single" w:sz="1" w:space="0" w:color="DDDDDD"/>
            </w:tcBorders>
            <w:shd w:val="clear" w:color="auto" w:fill="EEEEF7"/>
            <w:tcMar>
              <w:top w:w="120" w:type="dxa"/>
              <w:left w:w="200" w:type="dxa"/>
              <w:bottom w:w="120" w:type="dxa"/>
              <w:right w:w="160" w:type="dxa"/>
            </w:tcMar>
          </w:tcPr>
          <w:p w14:paraId="3428EB4C" w14:textId="77777777" w:rsidR="004717A8" w:rsidRDefault="00000000">
            <w:pPr>
              <w:spacing w:after="40"/>
            </w:pPr>
            <w:r>
              <w:rPr>
                <w:b/>
                <w:bCs/>
                <w:color w:val="3F409A"/>
                <w:sz w:val="21"/>
                <w:szCs w:val="21"/>
              </w:rPr>
              <w:t>What decisions require board notification or input?</w:t>
            </w:r>
          </w:p>
          <w:p w14:paraId="20D7A3B8" w14:textId="77777777" w:rsidR="004717A8" w:rsidRDefault="00000000">
            <w:pPr>
              <w:spacing w:after="80"/>
            </w:pPr>
            <w:r>
              <w:rPr>
                <w:i/>
                <w:iCs/>
                <w:color w:val="555577"/>
                <w:sz w:val="17"/>
                <w:szCs w:val="17"/>
              </w:rPr>
              <w:t>List any actions that must be communicated to the board before proceeding, or that fall outside the delegated scope. This is not about approval — it is about keeping the board informed on matters of significance.</w:t>
            </w:r>
          </w:p>
          <w:p w14:paraId="0BB08CE8" w14:textId="77777777" w:rsidR="004717A8" w:rsidRDefault="00000000">
            <w:pPr>
              <w:pBdr>
                <w:bottom w:val="single" w:sz="2" w:space="0" w:color="BBBBCC"/>
              </w:pBdr>
              <w:spacing w:after="55"/>
            </w:pPr>
            <w:r>
              <w:rPr>
                <w:sz w:val="22"/>
                <w:szCs w:val="22"/>
              </w:rPr>
              <w:t xml:space="preserve"> </w:t>
            </w:r>
          </w:p>
          <w:p w14:paraId="0F1A6990" w14:textId="77777777" w:rsidR="004717A8" w:rsidRDefault="00000000">
            <w:pPr>
              <w:pBdr>
                <w:bottom w:val="single" w:sz="2" w:space="0" w:color="BBBBCC"/>
              </w:pBdr>
              <w:spacing w:after="55"/>
            </w:pPr>
            <w:r>
              <w:rPr>
                <w:sz w:val="22"/>
                <w:szCs w:val="22"/>
              </w:rPr>
              <w:t xml:space="preserve"> </w:t>
            </w:r>
          </w:p>
          <w:p w14:paraId="03508585" w14:textId="77777777" w:rsidR="004717A8" w:rsidRDefault="00000000">
            <w:pPr>
              <w:pBdr>
                <w:bottom w:val="single" w:sz="2" w:space="0" w:color="BBBBCC"/>
              </w:pBdr>
              <w:spacing w:after="55"/>
            </w:pPr>
            <w:r>
              <w:rPr>
                <w:sz w:val="22"/>
                <w:szCs w:val="22"/>
              </w:rPr>
              <w:t xml:space="preserve"> </w:t>
            </w:r>
          </w:p>
        </w:tc>
      </w:tr>
    </w:tbl>
    <w:p w14:paraId="13C59966" w14:textId="77777777" w:rsidR="004717A8" w:rsidRDefault="004717A8">
      <w:pPr>
        <w:spacing w:before="8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17A8" w14:paraId="55D91D63" w14:textId="77777777">
        <w:tblPrEx>
          <w:tblCellMar>
            <w:top w:w="0" w:type="dxa"/>
            <w:bottom w:w="0" w:type="dxa"/>
          </w:tblCellMar>
        </w:tblPrEx>
        <w:tc>
          <w:tcPr>
            <w:tcW w:w="9360" w:type="dxa"/>
            <w:tcBorders>
              <w:top w:val="single" w:sz="1" w:space="0" w:color="CCCCCC"/>
              <w:left w:val="single" w:sz="6" w:space="0" w:color="3F409A"/>
              <w:bottom w:val="single" w:sz="1" w:space="0" w:color="CCCCCC"/>
              <w:right w:val="single" w:sz="1" w:space="0" w:color="CCCCCC"/>
            </w:tcBorders>
            <w:shd w:val="clear" w:color="auto" w:fill="EEEEF7"/>
            <w:tcMar>
              <w:top w:w="100" w:type="dxa"/>
              <w:left w:w="180" w:type="dxa"/>
              <w:bottom w:w="100" w:type="dxa"/>
              <w:right w:w="160" w:type="dxa"/>
            </w:tcMar>
          </w:tcPr>
          <w:p w14:paraId="1E9AA577" w14:textId="77777777" w:rsidR="004717A8" w:rsidRDefault="00000000">
            <w:pPr>
              <w:spacing w:after="40"/>
            </w:pPr>
            <w:r>
              <w:rPr>
                <w:b/>
                <w:bCs/>
                <w:color w:val="3F409A"/>
                <w:sz w:val="19"/>
                <w:szCs w:val="19"/>
              </w:rPr>
              <w:t>Financial authority</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500"/>
              <w:gridCol w:w="2300"/>
            </w:tblGrid>
            <w:tr w:rsidR="004717A8" w14:paraId="65329EE1"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3F409A"/>
                  <w:tcMar>
                    <w:top w:w="60" w:type="dxa"/>
                    <w:left w:w="120" w:type="dxa"/>
                    <w:bottom w:w="60" w:type="dxa"/>
                    <w:right w:w="80" w:type="dxa"/>
                  </w:tcMar>
                </w:tcPr>
                <w:p w14:paraId="2DCA7DAE" w14:textId="77777777" w:rsidR="004717A8" w:rsidRDefault="00000000">
                  <w:r>
                    <w:rPr>
                      <w:b/>
                      <w:bCs/>
                      <w:color w:val="FFFFFF"/>
                      <w:sz w:val="17"/>
                      <w:szCs w:val="17"/>
                    </w:rPr>
                    <w:t>Type of expenditure</w:t>
                  </w:r>
                </w:p>
              </w:tc>
              <w:tc>
                <w:tcPr>
                  <w:tcW w:w="2500" w:type="dxa"/>
                  <w:tcBorders>
                    <w:top w:val="single" w:sz="1" w:space="0" w:color="CCCCCC"/>
                    <w:left w:val="single" w:sz="1" w:space="0" w:color="CCCCCC"/>
                    <w:bottom w:val="single" w:sz="1" w:space="0" w:color="CCCCCC"/>
                    <w:right w:val="single" w:sz="1" w:space="0" w:color="CCCCCC"/>
                  </w:tcBorders>
                  <w:shd w:val="clear" w:color="auto" w:fill="3F409A"/>
                  <w:tcMar>
                    <w:top w:w="60" w:type="dxa"/>
                    <w:left w:w="120" w:type="dxa"/>
                    <w:bottom w:w="60" w:type="dxa"/>
                    <w:right w:w="80" w:type="dxa"/>
                  </w:tcMar>
                </w:tcPr>
                <w:p w14:paraId="4C443F92" w14:textId="77777777" w:rsidR="004717A8" w:rsidRDefault="00000000">
                  <w:r>
                    <w:rPr>
                      <w:b/>
                      <w:bCs/>
                      <w:color w:val="FFFFFF"/>
                      <w:sz w:val="17"/>
                      <w:szCs w:val="17"/>
                    </w:rPr>
                    <w:t>Threshold amount</w:t>
                  </w:r>
                </w:p>
              </w:tc>
              <w:tc>
                <w:tcPr>
                  <w:tcW w:w="2300" w:type="dxa"/>
                  <w:tcBorders>
                    <w:top w:val="single" w:sz="1" w:space="0" w:color="CCCCCC"/>
                    <w:left w:val="single" w:sz="1" w:space="0" w:color="CCCCCC"/>
                    <w:bottom w:val="single" w:sz="1" w:space="0" w:color="CCCCCC"/>
                    <w:right w:val="single" w:sz="1" w:space="0" w:color="CCCCCC"/>
                  </w:tcBorders>
                  <w:shd w:val="clear" w:color="auto" w:fill="3F409A"/>
                  <w:tcMar>
                    <w:top w:w="60" w:type="dxa"/>
                    <w:left w:w="120" w:type="dxa"/>
                    <w:bottom w:w="60" w:type="dxa"/>
                    <w:right w:w="80" w:type="dxa"/>
                  </w:tcMar>
                </w:tcPr>
                <w:p w14:paraId="7147A931" w14:textId="77777777" w:rsidR="004717A8" w:rsidRDefault="00000000">
                  <w:r>
                    <w:rPr>
                      <w:b/>
                      <w:bCs/>
                      <w:color w:val="FFFFFF"/>
                      <w:sz w:val="17"/>
                      <w:szCs w:val="17"/>
                    </w:rPr>
                    <w:t>Board notification required?</w:t>
                  </w:r>
                </w:p>
              </w:tc>
            </w:tr>
            <w:tr w:rsidR="004717A8" w14:paraId="7C262161"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62061519" w14:textId="77777777" w:rsidR="004717A8" w:rsidRDefault="00000000">
                  <w:pPr>
                    <w:pBdr>
                      <w:bottom w:val="single" w:sz="1" w:space="0" w:color="BBBBCC"/>
                    </w:pBdr>
                  </w:pPr>
                  <w:r>
                    <w:t xml:space="preserve"> </w:t>
                  </w:r>
                </w:p>
              </w:tc>
              <w:tc>
                <w:tcPr>
                  <w:tcW w:w="25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1E64477C" w14:textId="77777777" w:rsidR="004717A8" w:rsidRDefault="00000000">
                  <w:pPr>
                    <w:pBdr>
                      <w:bottom w:val="single" w:sz="1" w:space="0" w:color="BBBBCC"/>
                    </w:pBdr>
                  </w:pPr>
                  <w:r>
                    <w:t xml:space="preserve"> </w:t>
                  </w:r>
                </w:p>
              </w:tc>
              <w:tc>
                <w:tcPr>
                  <w:tcW w:w="23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08172D01" w14:textId="77777777" w:rsidR="004717A8" w:rsidRDefault="00000000">
                  <w:pPr>
                    <w:pBdr>
                      <w:bottom w:val="single" w:sz="1" w:space="0" w:color="BBBBCC"/>
                    </w:pBdr>
                  </w:pPr>
                  <w:r>
                    <w:t xml:space="preserve"> </w:t>
                  </w:r>
                </w:p>
              </w:tc>
            </w:tr>
            <w:tr w:rsidR="004717A8" w14:paraId="2E3AB624"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5DDB71E9" w14:textId="77777777" w:rsidR="004717A8" w:rsidRDefault="00000000">
                  <w:pPr>
                    <w:pBdr>
                      <w:bottom w:val="single" w:sz="1" w:space="0" w:color="BBBBCC"/>
                    </w:pBdr>
                  </w:pPr>
                  <w:r>
                    <w:t xml:space="preserve"> </w:t>
                  </w:r>
                </w:p>
              </w:tc>
              <w:tc>
                <w:tcPr>
                  <w:tcW w:w="25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46ADD23C" w14:textId="77777777" w:rsidR="004717A8" w:rsidRDefault="00000000">
                  <w:pPr>
                    <w:pBdr>
                      <w:bottom w:val="single" w:sz="1" w:space="0" w:color="BBBBCC"/>
                    </w:pBdr>
                  </w:pPr>
                  <w:r>
                    <w:t xml:space="preserve"> </w:t>
                  </w:r>
                </w:p>
              </w:tc>
              <w:tc>
                <w:tcPr>
                  <w:tcW w:w="23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1567126E" w14:textId="77777777" w:rsidR="004717A8" w:rsidRDefault="00000000">
                  <w:pPr>
                    <w:pBdr>
                      <w:bottom w:val="single" w:sz="1" w:space="0" w:color="BBBBCC"/>
                    </w:pBdr>
                  </w:pPr>
                  <w:r>
                    <w:t xml:space="preserve"> </w:t>
                  </w:r>
                </w:p>
              </w:tc>
            </w:tr>
            <w:tr w:rsidR="004717A8" w14:paraId="413CBEE6"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1D6A550D" w14:textId="77777777" w:rsidR="004717A8" w:rsidRDefault="00000000">
                  <w:pPr>
                    <w:pBdr>
                      <w:bottom w:val="single" w:sz="1" w:space="0" w:color="BBBBCC"/>
                    </w:pBdr>
                  </w:pPr>
                  <w:r>
                    <w:t xml:space="preserve"> </w:t>
                  </w:r>
                </w:p>
              </w:tc>
              <w:tc>
                <w:tcPr>
                  <w:tcW w:w="25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134DA2A0" w14:textId="77777777" w:rsidR="004717A8" w:rsidRDefault="00000000">
                  <w:pPr>
                    <w:pBdr>
                      <w:bottom w:val="single" w:sz="1" w:space="0" w:color="BBBBCC"/>
                    </w:pBdr>
                  </w:pPr>
                  <w:r>
                    <w:t xml:space="preserve"> </w:t>
                  </w:r>
                </w:p>
              </w:tc>
              <w:tc>
                <w:tcPr>
                  <w:tcW w:w="23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80" w:type="dxa"/>
                  </w:tcMar>
                </w:tcPr>
                <w:p w14:paraId="246491DE" w14:textId="77777777" w:rsidR="004717A8" w:rsidRDefault="00000000">
                  <w:pPr>
                    <w:pBdr>
                      <w:bottom w:val="single" w:sz="1" w:space="0" w:color="BBBBCC"/>
                    </w:pBdr>
                  </w:pPr>
                  <w:r>
                    <w:t xml:space="preserve"> </w:t>
                  </w:r>
                </w:p>
              </w:tc>
            </w:tr>
          </w:tbl>
          <w:p w14:paraId="527461CF" w14:textId="77777777" w:rsidR="004717A8" w:rsidRDefault="004717A8"/>
        </w:tc>
      </w:tr>
    </w:tbl>
    <w:p w14:paraId="05493AFB" w14:textId="77777777" w:rsidR="004717A8" w:rsidRDefault="004717A8">
      <w:pPr>
        <w:spacing w:before="140" w:after="60"/>
      </w:pPr>
    </w:p>
    <w:p w14:paraId="656864C1" w14:textId="77777777" w:rsidR="004717A8" w:rsidRDefault="004717A8">
      <w:pPr>
        <w:pBdr>
          <w:bottom w:val="single" w:sz="4" w:space="0" w:color="1B7A4E"/>
        </w:pBdr>
        <w:spacing w:before="40" w:after="60"/>
      </w:pPr>
    </w:p>
    <w:p w14:paraId="70EE3B71" w14:textId="77777777" w:rsidR="004717A8" w:rsidRDefault="00000000">
      <w:pPr>
        <w:spacing w:before="180" w:after="80"/>
      </w:pPr>
      <w:r>
        <w:rPr>
          <w:b/>
          <w:bCs/>
          <w:color w:val="1B7A4E"/>
          <w:sz w:val="24"/>
          <w:szCs w:val="24"/>
        </w:rPr>
        <w:t>D.  Accountability</w:t>
      </w:r>
    </w:p>
    <w:p w14:paraId="7E6B5D80" w14:textId="77777777" w:rsidR="004717A8" w:rsidRDefault="004717A8">
      <w:pPr>
        <w:spacing w:after="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
        <w:gridCol w:w="9080"/>
      </w:tblGrid>
      <w:tr w:rsidR="004717A8" w14:paraId="3FD41116" w14:textId="77777777">
        <w:tblPrEx>
          <w:tblCellMar>
            <w:top w:w="0" w:type="dxa"/>
            <w:bottom w:w="0" w:type="dxa"/>
          </w:tblCellMar>
        </w:tblPrEx>
        <w:tc>
          <w:tcPr>
            <w:tcW w:w="280" w:type="dxa"/>
            <w:tcBorders>
              <w:top w:val="none" w:sz="0" w:space="0" w:color="FFFFFF"/>
              <w:left w:val="none" w:sz="0" w:space="0" w:color="FFFFFF"/>
              <w:bottom w:val="none" w:sz="0" w:space="0" w:color="FFFFFF"/>
              <w:right w:val="none" w:sz="0" w:space="0" w:color="FFFFFF"/>
            </w:tcBorders>
            <w:shd w:val="clear" w:color="auto" w:fill="1B7A4E"/>
            <w:tcMar>
              <w:top w:w="0" w:type="dxa"/>
              <w:left w:w="0" w:type="dxa"/>
              <w:bottom w:w="0" w:type="dxa"/>
              <w:right w:w="0" w:type="dxa"/>
            </w:tcMar>
          </w:tcPr>
          <w:p w14:paraId="77EEF6A6" w14:textId="77777777" w:rsidR="004717A8" w:rsidRDefault="004717A8"/>
        </w:tc>
        <w:tc>
          <w:tcPr>
            <w:tcW w:w="9080" w:type="dxa"/>
            <w:tcBorders>
              <w:top w:val="single" w:sz="1" w:space="0" w:color="DDDDDD"/>
              <w:left w:val="none" w:sz="0" w:space="0" w:color="FFFFFF"/>
              <w:bottom w:val="single" w:sz="1" w:space="0" w:color="DDDDDD"/>
              <w:right w:val="single" w:sz="1" w:space="0" w:color="DDDDDD"/>
            </w:tcBorders>
            <w:shd w:val="clear" w:color="auto" w:fill="E8F5EE"/>
            <w:tcMar>
              <w:top w:w="120" w:type="dxa"/>
              <w:left w:w="200" w:type="dxa"/>
              <w:bottom w:w="120" w:type="dxa"/>
              <w:right w:w="160" w:type="dxa"/>
            </w:tcMar>
          </w:tcPr>
          <w:p w14:paraId="257947F3" w14:textId="77777777" w:rsidR="004717A8" w:rsidRDefault="00000000">
            <w:pPr>
              <w:spacing w:after="40"/>
            </w:pPr>
            <w:r>
              <w:rPr>
                <w:b/>
                <w:bCs/>
                <w:color w:val="1B7A4E"/>
                <w:sz w:val="21"/>
                <w:szCs w:val="21"/>
              </w:rPr>
              <w:t>How and when will the board know if the work is on track?</w:t>
            </w:r>
          </w:p>
          <w:p w14:paraId="38CA02AE" w14:textId="77777777" w:rsidR="004717A8" w:rsidRDefault="00000000">
            <w:pPr>
              <w:spacing w:after="80"/>
            </w:pPr>
            <w:r>
              <w:rPr>
                <w:i/>
                <w:iCs/>
                <w:color w:val="555577"/>
                <w:sz w:val="17"/>
                <w:szCs w:val="17"/>
              </w:rPr>
              <w:t>Define the monitoring mechanism in advance — before work begins. A good accountability structure answers: 'What information will the board receive, how often, and in what form?' This is not about supervision. It is about the board fulfilling its governing responsibility.</w:t>
            </w:r>
          </w:p>
          <w:p w14:paraId="38D5990A" w14:textId="77777777" w:rsidR="004717A8" w:rsidRDefault="00000000">
            <w:pPr>
              <w:pBdr>
                <w:bottom w:val="single" w:sz="2" w:space="0" w:color="BBBBCC"/>
              </w:pBdr>
              <w:spacing w:after="55"/>
            </w:pPr>
            <w:r>
              <w:rPr>
                <w:sz w:val="22"/>
                <w:szCs w:val="22"/>
              </w:rPr>
              <w:t xml:space="preserve"> </w:t>
            </w:r>
          </w:p>
          <w:p w14:paraId="755CE793" w14:textId="77777777" w:rsidR="004717A8" w:rsidRDefault="00000000">
            <w:pPr>
              <w:pBdr>
                <w:bottom w:val="single" w:sz="2" w:space="0" w:color="BBBBCC"/>
              </w:pBdr>
              <w:spacing w:after="55"/>
            </w:pPr>
            <w:r>
              <w:rPr>
                <w:sz w:val="22"/>
                <w:szCs w:val="22"/>
              </w:rPr>
              <w:t xml:space="preserve"> </w:t>
            </w:r>
          </w:p>
          <w:p w14:paraId="082CF588" w14:textId="77777777" w:rsidR="004717A8" w:rsidRDefault="00000000">
            <w:pPr>
              <w:pBdr>
                <w:bottom w:val="single" w:sz="2" w:space="0" w:color="BBBBCC"/>
              </w:pBdr>
              <w:spacing w:after="55"/>
            </w:pPr>
            <w:r>
              <w:rPr>
                <w:sz w:val="22"/>
                <w:szCs w:val="22"/>
              </w:rPr>
              <w:t xml:space="preserve"> </w:t>
            </w:r>
          </w:p>
        </w:tc>
      </w:tr>
    </w:tbl>
    <w:p w14:paraId="45A0590D" w14:textId="77777777" w:rsidR="004717A8" w:rsidRDefault="004717A8">
      <w:pPr>
        <w:spacing w:before="8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280"/>
        <w:gridCol w:w="3280"/>
      </w:tblGrid>
      <w:tr w:rsidR="004717A8" w14:paraId="5CD1753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1B7A4E"/>
            <w:tcMar>
              <w:top w:w="70" w:type="dxa"/>
              <w:left w:w="120" w:type="dxa"/>
              <w:bottom w:w="70" w:type="dxa"/>
              <w:right w:w="80" w:type="dxa"/>
            </w:tcMar>
          </w:tcPr>
          <w:p w14:paraId="33851C51" w14:textId="77777777" w:rsidR="004717A8" w:rsidRDefault="00000000">
            <w:r>
              <w:rPr>
                <w:b/>
                <w:bCs/>
                <w:color w:val="FFFFFF"/>
                <w:sz w:val="18"/>
                <w:szCs w:val="18"/>
              </w:rPr>
              <w:t>Reporting format</w:t>
            </w:r>
          </w:p>
        </w:tc>
        <w:tc>
          <w:tcPr>
            <w:tcW w:w="3280" w:type="dxa"/>
            <w:tcBorders>
              <w:top w:val="single" w:sz="1" w:space="0" w:color="CCCCCC"/>
              <w:left w:val="single" w:sz="1" w:space="0" w:color="CCCCCC"/>
              <w:bottom w:val="single" w:sz="1" w:space="0" w:color="CCCCCC"/>
              <w:right w:val="single" w:sz="1" w:space="0" w:color="CCCCCC"/>
            </w:tcBorders>
            <w:shd w:val="clear" w:color="auto" w:fill="1B7A4E"/>
            <w:tcMar>
              <w:top w:w="70" w:type="dxa"/>
              <w:left w:w="120" w:type="dxa"/>
              <w:bottom w:w="70" w:type="dxa"/>
              <w:right w:w="80" w:type="dxa"/>
            </w:tcMar>
          </w:tcPr>
          <w:p w14:paraId="149C2C0A" w14:textId="77777777" w:rsidR="004717A8" w:rsidRDefault="00000000">
            <w:r>
              <w:rPr>
                <w:b/>
                <w:bCs/>
                <w:color w:val="FFFFFF"/>
                <w:sz w:val="18"/>
                <w:szCs w:val="18"/>
              </w:rPr>
              <w:t>Frequency</w:t>
            </w:r>
          </w:p>
        </w:tc>
        <w:tc>
          <w:tcPr>
            <w:tcW w:w="3280" w:type="dxa"/>
            <w:tcBorders>
              <w:top w:val="single" w:sz="1" w:space="0" w:color="CCCCCC"/>
              <w:left w:val="single" w:sz="1" w:space="0" w:color="CCCCCC"/>
              <w:bottom w:val="single" w:sz="1" w:space="0" w:color="CCCCCC"/>
              <w:right w:val="single" w:sz="1" w:space="0" w:color="CCCCCC"/>
            </w:tcBorders>
            <w:shd w:val="clear" w:color="auto" w:fill="1B7A4E"/>
            <w:tcMar>
              <w:top w:w="70" w:type="dxa"/>
              <w:left w:w="120" w:type="dxa"/>
              <w:bottom w:w="70" w:type="dxa"/>
              <w:right w:w="80" w:type="dxa"/>
            </w:tcMar>
          </w:tcPr>
          <w:p w14:paraId="46524297" w14:textId="77777777" w:rsidR="004717A8" w:rsidRDefault="00000000">
            <w:r>
              <w:rPr>
                <w:b/>
                <w:bCs/>
                <w:color w:val="FFFFFF"/>
                <w:sz w:val="18"/>
                <w:szCs w:val="18"/>
              </w:rPr>
              <w:t>Delivered to</w:t>
            </w:r>
          </w:p>
        </w:tc>
      </w:tr>
      <w:tr w:rsidR="004717A8" w14:paraId="7AEE1599"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80" w:type="dxa"/>
            </w:tcMar>
          </w:tcPr>
          <w:p w14:paraId="6A8AC16E" w14:textId="77777777" w:rsidR="004717A8" w:rsidRDefault="00000000">
            <w:pPr>
              <w:pBdr>
                <w:bottom w:val="single" w:sz="1" w:space="0" w:color="BBBBCC"/>
              </w:pBdr>
            </w:pPr>
            <w:r>
              <w:t xml:space="preserve"> </w:t>
            </w:r>
          </w:p>
        </w:tc>
        <w:tc>
          <w:tcPr>
            <w:tcW w:w="328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80" w:type="dxa"/>
            </w:tcMar>
          </w:tcPr>
          <w:p w14:paraId="682B7BDD" w14:textId="77777777" w:rsidR="004717A8" w:rsidRDefault="00000000">
            <w:pPr>
              <w:pBdr>
                <w:bottom w:val="single" w:sz="1" w:space="0" w:color="BBBBCC"/>
              </w:pBdr>
            </w:pPr>
            <w:r>
              <w:t xml:space="preserve"> </w:t>
            </w:r>
          </w:p>
        </w:tc>
        <w:tc>
          <w:tcPr>
            <w:tcW w:w="328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80" w:type="dxa"/>
            </w:tcMar>
          </w:tcPr>
          <w:p w14:paraId="673BC47E" w14:textId="77777777" w:rsidR="004717A8" w:rsidRDefault="00000000">
            <w:pPr>
              <w:pBdr>
                <w:bottom w:val="single" w:sz="1" w:space="0" w:color="BBBBCC"/>
              </w:pBdr>
            </w:pPr>
            <w:r>
              <w:t xml:space="preserve"> </w:t>
            </w:r>
          </w:p>
        </w:tc>
      </w:tr>
      <w:tr w:rsidR="004717A8" w14:paraId="40EE0AD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80" w:type="dxa"/>
            </w:tcMar>
          </w:tcPr>
          <w:p w14:paraId="1ABF8A24" w14:textId="77777777" w:rsidR="004717A8" w:rsidRDefault="00000000">
            <w:pPr>
              <w:pBdr>
                <w:bottom w:val="single" w:sz="1" w:space="0" w:color="BBBBCC"/>
              </w:pBdr>
            </w:pPr>
            <w:r>
              <w:t xml:space="preserve"> </w:t>
            </w:r>
          </w:p>
        </w:tc>
        <w:tc>
          <w:tcPr>
            <w:tcW w:w="328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80" w:type="dxa"/>
            </w:tcMar>
          </w:tcPr>
          <w:p w14:paraId="41234EC9" w14:textId="77777777" w:rsidR="004717A8" w:rsidRDefault="00000000">
            <w:pPr>
              <w:pBdr>
                <w:bottom w:val="single" w:sz="1" w:space="0" w:color="BBBBCC"/>
              </w:pBdr>
            </w:pPr>
            <w:r>
              <w:t xml:space="preserve"> </w:t>
            </w:r>
          </w:p>
        </w:tc>
        <w:tc>
          <w:tcPr>
            <w:tcW w:w="328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80" w:type="dxa"/>
            </w:tcMar>
          </w:tcPr>
          <w:p w14:paraId="02924858" w14:textId="77777777" w:rsidR="004717A8" w:rsidRDefault="00000000">
            <w:pPr>
              <w:pBdr>
                <w:bottom w:val="single" w:sz="1" w:space="0" w:color="BBBBCC"/>
              </w:pBdr>
            </w:pPr>
            <w:r>
              <w:t xml:space="preserve"> </w:t>
            </w:r>
          </w:p>
        </w:tc>
      </w:tr>
    </w:tbl>
    <w:p w14:paraId="0722E720" w14:textId="77777777" w:rsidR="004717A8" w:rsidRDefault="004717A8">
      <w:pPr>
        <w:spacing w:before="140" w:after="60"/>
      </w:pPr>
    </w:p>
    <w:p w14:paraId="61097B42" w14:textId="77777777" w:rsidR="004717A8" w:rsidRDefault="004717A8">
      <w:pPr>
        <w:pBdr>
          <w:bottom w:val="single" w:sz="4" w:space="0" w:color="3F409A"/>
        </w:pBdr>
        <w:spacing w:before="40" w:after="60"/>
      </w:pPr>
    </w:p>
    <w:p w14:paraId="43CA7B80" w14:textId="77777777" w:rsidR="004717A8" w:rsidRDefault="00000000">
      <w:pPr>
        <w:spacing w:before="180" w:after="80"/>
      </w:pPr>
      <w:r>
        <w:rPr>
          <w:b/>
          <w:bCs/>
          <w:color w:val="3F409A"/>
          <w:sz w:val="24"/>
          <w:szCs w:val="24"/>
        </w:rPr>
        <w:t>E.  Boundaries</w:t>
      </w:r>
    </w:p>
    <w:p w14:paraId="49F0C640" w14:textId="77777777" w:rsidR="004717A8" w:rsidRDefault="004717A8">
      <w:pPr>
        <w:spacing w:after="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
        <w:gridCol w:w="9080"/>
      </w:tblGrid>
      <w:tr w:rsidR="004717A8" w14:paraId="26F27C3E" w14:textId="77777777">
        <w:tblPrEx>
          <w:tblCellMar>
            <w:top w:w="0" w:type="dxa"/>
            <w:bottom w:w="0" w:type="dxa"/>
          </w:tblCellMar>
        </w:tblPrEx>
        <w:tc>
          <w:tcPr>
            <w:tcW w:w="280" w:type="dxa"/>
            <w:tcBorders>
              <w:top w:val="none" w:sz="0" w:space="0" w:color="FFFFFF"/>
              <w:left w:val="none" w:sz="0" w:space="0" w:color="FFFFFF"/>
              <w:bottom w:val="none" w:sz="0" w:space="0" w:color="FFFFFF"/>
              <w:right w:val="none" w:sz="0" w:space="0" w:color="FFFFFF"/>
            </w:tcBorders>
            <w:shd w:val="clear" w:color="auto" w:fill="3F409A"/>
            <w:tcMar>
              <w:top w:w="0" w:type="dxa"/>
              <w:left w:w="0" w:type="dxa"/>
              <w:bottom w:w="0" w:type="dxa"/>
              <w:right w:w="0" w:type="dxa"/>
            </w:tcMar>
          </w:tcPr>
          <w:p w14:paraId="34F25C8B" w14:textId="77777777" w:rsidR="004717A8" w:rsidRDefault="004717A8"/>
        </w:tc>
        <w:tc>
          <w:tcPr>
            <w:tcW w:w="9080" w:type="dxa"/>
            <w:tcBorders>
              <w:top w:val="single" w:sz="1" w:space="0" w:color="DDDDDD"/>
              <w:left w:val="none" w:sz="0" w:space="0" w:color="FFFFFF"/>
              <w:bottom w:val="single" w:sz="1" w:space="0" w:color="DDDDDD"/>
              <w:right w:val="single" w:sz="1" w:space="0" w:color="DDDDDD"/>
            </w:tcBorders>
            <w:shd w:val="clear" w:color="auto" w:fill="EEEEF7"/>
            <w:tcMar>
              <w:top w:w="120" w:type="dxa"/>
              <w:left w:w="200" w:type="dxa"/>
              <w:bottom w:w="120" w:type="dxa"/>
              <w:right w:w="160" w:type="dxa"/>
            </w:tcMar>
          </w:tcPr>
          <w:p w14:paraId="50D50B6C" w14:textId="77777777" w:rsidR="004717A8" w:rsidRDefault="00000000">
            <w:pPr>
              <w:spacing w:after="40"/>
            </w:pPr>
            <w:r>
              <w:rPr>
                <w:b/>
                <w:bCs/>
                <w:color w:val="3F409A"/>
                <w:sz w:val="21"/>
                <w:szCs w:val="21"/>
              </w:rPr>
              <w:t>What limitations apply regardless of scope?</w:t>
            </w:r>
          </w:p>
          <w:p w14:paraId="182420A7" w14:textId="77777777" w:rsidR="004717A8" w:rsidRDefault="00000000">
            <w:pPr>
              <w:spacing w:after="80"/>
            </w:pPr>
            <w:r>
              <w:rPr>
                <w:i/>
                <w:iCs/>
                <w:color w:val="555577"/>
                <w:sz w:val="17"/>
                <w:szCs w:val="17"/>
              </w:rPr>
              <w:t>These are the non-negotiable constraints that apply to all delegated authority — financial, legal, ethical, and operational. The committee or role may not act in ways that violate these boundaries, even if the action would otherwise fall within their scope.</w:t>
            </w:r>
          </w:p>
          <w:p w14:paraId="3D056828" w14:textId="77777777" w:rsidR="004717A8" w:rsidRDefault="00000000">
            <w:pPr>
              <w:pBdr>
                <w:bottom w:val="single" w:sz="2" w:space="0" w:color="BBBBCC"/>
              </w:pBdr>
              <w:spacing w:after="55"/>
            </w:pPr>
            <w:r>
              <w:rPr>
                <w:sz w:val="22"/>
                <w:szCs w:val="22"/>
              </w:rPr>
              <w:t xml:space="preserve"> </w:t>
            </w:r>
          </w:p>
          <w:p w14:paraId="137996EF" w14:textId="77777777" w:rsidR="004717A8" w:rsidRDefault="00000000">
            <w:pPr>
              <w:pBdr>
                <w:bottom w:val="single" w:sz="2" w:space="0" w:color="BBBBCC"/>
              </w:pBdr>
              <w:spacing w:after="55"/>
            </w:pPr>
            <w:r>
              <w:rPr>
                <w:sz w:val="22"/>
                <w:szCs w:val="22"/>
              </w:rPr>
              <w:t xml:space="preserve"> </w:t>
            </w:r>
          </w:p>
          <w:p w14:paraId="3A9FFE7B" w14:textId="77777777" w:rsidR="004717A8" w:rsidRDefault="00000000">
            <w:pPr>
              <w:pBdr>
                <w:bottom w:val="single" w:sz="2" w:space="0" w:color="BBBBCC"/>
              </w:pBdr>
              <w:spacing w:after="55"/>
            </w:pPr>
            <w:r>
              <w:rPr>
                <w:sz w:val="22"/>
                <w:szCs w:val="22"/>
              </w:rPr>
              <w:lastRenderedPageBreak/>
              <w:t xml:space="preserve"> </w:t>
            </w:r>
          </w:p>
        </w:tc>
      </w:tr>
    </w:tbl>
    <w:p w14:paraId="3F951BE8" w14:textId="77777777" w:rsidR="004717A8" w:rsidRDefault="004717A8">
      <w:pPr>
        <w:spacing w:before="8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17A8" w14:paraId="7662D580" w14:textId="77777777">
        <w:tblPrEx>
          <w:tblCellMar>
            <w:top w:w="0" w:type="dxa"/>
            <w:bottom w:w="0" w:type="dxa"/>
          </w:tblCellMar>
        </w:tblPrEx>
        <w:tc>
          <w:tcPr>
            <w:tcW w:w="9360" w:type="dxa"/>
            <w:tcBorders>
              <w:top w:val="single" w:sz="1" w:space="0" w:color="CCCCCC"/>
              <w:left w:val="single" w:sz="6" w:space="0" w:color="3F409A"/>
              <w:bottom w:val="single" w:sz="1" w:space="0" w:color="CCCCCC"/>
              <w:right w:val="single" w:sz="1" w:space="0" w:color="CCCCCC"/>
            </w:tcBorders>
            <w:shd w:val="clear" w:color="auto" w:fill="EEEEF7"/>
            <w:tcMar>
              <w:top w:w="100" w:type="dxa"/>
              <w:left w:w="180" w:type="dxa"/>
              <w:bottom w:w="100" w:type="dxa"/>
              <w:right w:w="160" w:type="dxa"/>
            </w:tcMar>
          </w:tcPr>
          <w:p w14:paraId="565C74C3" w14:textId="77777777" w:rsidR="004717A8" w:rsidRDefault="00000000">
            <w:pPr>
              <w:spacing w:after="50"/>
            </w:pPr>
            <w:r>
              <w:rPr>
                <w:b/>
                <w:bCs/>
                <w:color w:val="3F409A"/>
                <w:sz w:val="18"/>
                <w:szCs w:val="18"/>
              </w:rPr>
              <w:t>Standard boundaries — check all that apply and add association-specific boundaries below</w:t>
            </w:r>
          </w:p>
          <w:p w14:paraId="33F842BE" w14:textId="77777777" w:rsidR="004717A8" w:rsidRDefault="00000000">
            <w:pPr>
              <w:pStyle w:val="ListParagraph"/>
              <w:numPr>
                <w:ilvl w:val="0"/>
                <w:numId w:val="2"/>
              </w:numPr>
              <w:spacing w:before="40" w:after="40"/>
            </w:pPr>
            <w:r>
              <w:rPr>
                <w:color w:val="1A1A2E"/>
                <w:sz w:val="18"/>
                <w:szCs w:val="18"/>
              </w:rPr>
              <w:t>May not commit the association to multi-year contracts without board approval</w:t>
            </w:r>
          </w:p>
          <w:p w14:paraId="56254E0F" w14:textId="77777777" w:rsidR="004717A8" w:rsidRDefault="00000000">
            <w:pPr>
              <w:pStyle w:val="ListParagraph"/>
              <w:numPr>
                <w:ilvl w:val="0"/>
                <w:numId w:val="2"/>
              </w:numPr>
              <w:spacing w:before="40" w:after="40"/>
            </w:pPr>
            <w:r>
              <w:rPr>
                <w:color w:val="1A1A2E"/>
                <w:sz w:val="18"/>
                <w:szCs w:val="18"/>
              </w:rPr>
              <w:t>May not make public statements on behalf of the association</w:t>
            </w:r>
          </w:p>
          <w:p w14:paraId="703089E3" w14:textId="77777777" w:rsidR="004717A8" w:rsidRDefault="00000000">
            <w:pPr>
              <w:pStyle w:val="ListParagraph"/>
              <w:numPr>
                <w:ilvl w:val="0"/>
                <w:numId w:val="2"/>
              </w:numPr>
              <w:spacing w:before="40" w:after="40"/>
            </w:pPr>
            <w:r>
              <w:rPr>
                <w:color w:val="1A1A2E"/>
                <w:sz w:val="18"/>
                <w:szCs w:val="18"/>
              </w:rPr>
              <w:t>May not take actions inconsistent with board-established policy</w:t>
            </w:r>
          </w:p>
          <w:p w14:paraId="1126ADA6" w14:textId="77777777" w:rsidR="004717A8" w:rsidRDefault="00000000">
            <w:pPr>
              <w:pStyle w:val="ListParagraph"/>
              <w:numPr>
                <w:ilvl w:val="0"/>
                <w:numId w:val="2"/>
              </w:numPr>
              <w:spacing w:before="40" w:after="40"/>
            </w:pPr>
            <w:r>
              <w:rPr>
                <w:color w:val="1A1A2E"/>
                <w:sz w:val="18"/>
                <w:szCs w:val="18"/>
              </w:rPr>
              <w:t>May not exceed the approved budget without board notification</w:t>
            </w:r>
          </w:p>
          <w:p w14:paraId="13E0673D" w14:textId="77777777" w:rsidR="004717A8" w:rsidRDefault="00000000">
            <w:pPr>
              <w:pStyle w:val="ListParagraph"/>
              <w:numPr>
                <w:ilvl w:val="0"/>
                <w:numId w:val="2"/>
              </w:numPr>
              <w:spacing w:before="40" w:after="40"/>
            </w:pPr>
            <w:r>
              <w:rPr>
                <w:color w:val="1A1A2E"/>
                <w:sz w:val="18"/>
                <w:szCs w:val="18"/>
              </w:rPr>
              <w:t>May not engage in activities that create legal or reputational risk for the association</w:t>
            </w:r>
          </w:p>
          <w:p w14:paraId="22E54FE6" w14:textId="77777777" w:rsidR="004717A8" w:rsidRDefault="00000000">
            <w:pPr>
              <w:pStyle w:val="ListParagraph"/>
              <w:numPr>
                <w:ilvl w:val="0"/>
                <w:numId w:val="2"/>
              </w:numPr>
              <w:spacing w:before="40" w:after="40"/>
            </w:pPr>
            <w:r>
              <w:rPr>
                <w:color w:val="1A1A2E"/>
                <w:sz w:val="18"/>
                <w:szCs w:val="18"/>
              </w:rPr>
              <w:t>May not compensate staff or contractors without board-approved authority</w:t>
            </w:r>
          </w:p>
          <w:p w14:paraId="523701FF" w14:textId="77777777" w:rsidR="004717A8" w:rsidRDefault="004717A8">
            <w:pPr>
              <w:spacing w:before="40" w:after="20"/>
            </w:pPr>
          </w:p>
          <w:p w14:paraId="23546C81" w14:textId="77777777" w:rsidR="004717A8" w:rsidRDefault="00000000">
            <w:pPr>
              <w:spacing w:before="40" w:after="30"/>
            </w:pPr>
            <w:r>
              <w:rPr>
                <w:b/>
                <w:bCs/>
                <w:color w:val="3F409A"/>
                <w:sz w:val="18"/>
                <w:szCs w:val="18"/>
              </w:rPr>
              <w:t>Association-specific boundaries:</w:t>
            </w:r>
          </w:p>
          <w:p w14:paraId="78D354AC" w14:textId="77777777" w:rsidR="004717A8" w:rsidRDefault="00000000">
            <w:pPr>
              <w:pBdr>
                <w:bottom w:val="single" w:sz="2" w:space="0" w:color="BBBBCC"/>
              </w:pBdr>
              <w:spacing w:after="55"/>
            </w:pPr>
            <w:r>
              <w:rPr>
                <w:sz w:val="22"/>
                <w:szCs w:val="22"/>
              </w:rPr>
              <w:t xml:space="preserve"> </w:t>
            </w:r>
          </w:p>
          <w:p w14:paraId="5E643315" w14:textId="77777777" w:rsidR="004717A8" w:rsidRDefault="00000000">
            <w:pPr>
              <w:pBdr>
                <w:bottom w:val="single" w:sz="2" w:space="0" w:color="BBBBCC"/>
              </w:pBdr>
              <w:spacing w:after="55"/>
            </w:pPr>
            <w:r>
              <w:rPr>
                <w:sz w:val="22"/>
                <w:szCs w:val="22"/>
              </w:rPr>
              <w:t xml:space="preserve"> </w:t>
            </w:r>
          </w:p>
          <w:p w14:paraId="45089C59" w14:textId="77777777" w:rsidR="004717A8" w:rsidRDefault="00000000">
            <w:pPr>
              <w:pBdr>
                <w:bottom w:val="single" w:sz="2" w:space="0" w:color="BBBBCC"/>
              </w:pBdr>
              <w:spacing w:after="55"/>
            </w:pPr>
            <w:r>
              <w:rPr>
                <w:sz w:val="22"/>
                <w:szCs w:val="22"/>
              </w:rPr>
              <w:t xml:space="preserve"> </w:t>
            </w:r>
          </w:p>
        </w:tc>
      </w:tr>
    </w:tbl>
    <w:p w14:paraId="48A5812B" w14:textId="77777777" w:rsidR="004717A8" w:rsidRDefault="004717A8">
      <w:pPr>
        <w:spacing w:before="140" w:after="60"/>
      </w:pPr>
    </w:p>
    <w:p w14:paraId="1059173B" w14:textId="77777777" w:rsidR="004717A8" w:rsidRDefault="004717A8">
      <w:pPr>
        <w:pBdr>
          <w:bottom w:val="single" w:sz="4" w:space="0" w:color="1B7A4E"/>
        </w:pBdr>
        <w:spacing w:before="40" w:after="60"/>
      </w:pPr>
    </w:p>
    <w:p w14:paraId="44DCE649" w14:textId="77777777" w:rsidR="004717A8" w:rsidRDefault="00000000">
      <w:pPr>
        <w:spacing w:before="180" w:after="80"/>
      </w:pPr>
      <w:r>
        <w:rPr>
          <w:b/>
          <w:bCs/>
          <w:color w:val="1B7A4E"/>
          <w:sz w:val="24"/>
          <w:szCs w:val="24"/>
        </w:rPr>
        <w:t>F.  Duration and Review</w:t>
      </w:r>
    </w:p>
    <w:p w14:paraId="697B4CAB" w14:textId="77777777" w:rsidR="004717A8" w:rsidRDefault="004717A8">
      <w:pPr>
        <w:spacing w:after="4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4717A8" w14:paraId="63F0F5C3" w14:textId="77777777">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shd w:val="clear" w:color="auto" w:fill="EEEEF7"/>
            <w:tcMar>
              <w:top w:w="80" w:type="dxa"/>
              <w:left w:w="140" w:type="dxa"/>
              <w:bottom w:w="80" w:type="dxa"/>
              <w:right w:w="100" w:type="dxa"/>
            </w:tcMar>
          </w:tcPr>
          <w:p w14:paraId="3A392745" w14:textId="77777777" w:rsidR="004717A8" w:rsidRDefault="00000000">
            <w:r>
              <w:rPr>
                <w:b/>
                <w:bCs/>
                <w:color w:val="3F409A"/>
                <w:sz w:val="19"/>
                <w:szCs w:val="19"/>
              </w:rPr>
              <w:t>Effective date:</w:t>
            </w:r>
          </w:p>
        </w:tc>
        <w:tc>
          <w:tcPr>
            <w:tcW w:w="6960" w:type="dxa"/>
            <w:tcBorders>
              <w:top w:val="none" w:sz="0" w:space="0" w:color="FFFFFF"/>
              <w:left w:val="none" w:sz="0" w:space="0" w:color="FFFFFF"/>
              <w:bottom w:val="single" w:sz="1" w:space="0" w:color="DDDDDD"/>
              <w:right w:val="none" w:sz="0" w:space="0" w:color="FFFFFF"/>
            </w:tcBorders>
            <w:shd w:val="clear" w:color="auto" w:fill="FFFFFF"/>
            <w:tcMar>
              <w:top w:w="80" w:type="dxa"/>
              <w:left w:w="140" w:type="dxa"/>
              <w:bottom w:w="80" w:type="dxa"/>
              <w:right w:w="0" w:type="dxa"/>
            </w:tcMar>
          </w:tcPr>
          <w:p w14:paraId="3DA4522A" w14:textId="77777777" w:rsidR="004717A8" w:rsidRDefault="00000000">
            <w:pPr>
              <w:pBdr>
                <w:bottom w:val="single" w:sz="2" w:space="0" w:color="BBBBCC"/>
              </w:pBdr>
            </w:pPr>
            <w:r>
              <w:rPr>
                <w:i/>
                <w:iCs/>
                <w:color w:val="555577"/>
                <w:sz w:val="19"/>
                <w:szCs w:val="19"/>
              </w:rPr>
              <w:t xml:space="preserve"> </w:t>
            </w:r>
          </w:p>
        </w:tc>
      </w:tr>
      <w:tr w:rsidR="004717A8" w14:paraId="67D05122" w14:textId="77777777">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shd w:val="clear" w:color="auto" w:fill="EEEEF7"/>
            <w:tcMar>
              <w:top w:w="80" w:type="dxa"/>
              <w:left w:w="140" w:type="dxa"/>
              <w:bottom w:w="80" w:type="dxa"/>
              <w:right w:w="100" w:type="dxa"/>
            </w:tcMar>
          </w:tcPr>
          <w:p w14:paraId="2E11383F" w14:textId="77777777" w:rsidR="004717A8" w:rsidRDefault="00000000">
            <w:r>
              <w:rPr>
                <w:b/>
                <w:bCs/>
                <w:color w:val="3F409A"/>
                <w:sz w:val="19"/>
                <w:szCs w:val="19"/>
              </w:rPr>
              <w:t>Expires / review due:</w:t>
            </w:r>
          </w:p>
        </w:tc>
        <w:tc>
          <w:tcPr>
            <w:tcW w:w="6960" w:type="dxa"/>
            <w:tcBorders>
              <w:top w:val="none" w:sz="0" w:space="0" w:color="FFFFFF"/>
              <w:left w:val="none" w:sz="0" w:space="0" w:color="FFFFFF"/>
              <w:bottom w:val="single" w:sz="1" w:space="0" w:color="DDDDDD"/>
              <w:right w:val="none" w:sz="0" w:space="0" w:color="FFFFFF"/>
            </w:tcBorders>
            <w:shd w:val="clear" w:color="auto" w:fill="FFFFFF"/>
            <w:tcMar>
              <w:top w:w="80" w:type="dxa"/>
              <w:left w:w="140" w:type="dxa"/>
              <w:bottom w:w="80" w:type="dxa"/>
              <w:right w:w="0" w:type="dxa"/>
            </w:tcMar>
          </w:tcPr>
          <w:p w14:paraId="65A78CC5" w14:textId="77777777" w:rsidR="004717A8" w:rsidRDefault="00000000">
            <w:pPr>
              <w:pBdr>
                <w:bottom w:val="single" w:sz="2" w:space="0" w:color="BBBBCC"/>
              </w:pBdr>
            </w:pPr>
            <w:r>
              <w:rPr>
                <w:i/>
                <w:iCs/>
                <w:color w:val="555577"/>
                <w:sz w:val="19"/>
                <w:szCs w:val="19"/>
              </w:rPr>
              <w:t>[Recommended: one year from effective date, or after any leadership transition]</w:t>
            </w:r>
          </w:p>
        </w:tc>
      </w:tr>
      <w:tr w:rsidR="004717A8" w14:paraId="1ED27F70" w14:textId="77777777">
        <w:tblPrEx>
          <w:tblCellMar>
            <w:top w:w="0" w:type="dxa"/>
            <w:bottom w:w="0" w:type="dxa"/>
          </w:tblCellMar>
        </w:tblPrEx>
        <w:tc>
          <w:tcPr>
            <w:tcW w:w="2400" w:type="dxa"/>
            <w:tcBorders>
              <w:top w:val="none" w:sz="0" w:space="0" w:color="FFFFFF"/>
              <w:left w:val="none" w:sz="0" w:space="0" w:color="FFFFFF"/>
              <w:bottom w:val="none" w:sz="0" w:space="0" w:color="FFFFFF"/>
              <w:right w:val="none" w:sz="0" w:space="0" w:color="FFFFFF"/>
            </w:tcBorders>
            <w:shd w:val="clear" w:color="auto" w:fill="EEEEF7"/>
            <w:tcMar>
              <w:top w:w="80" w:type="dxa"/>
              <w:left w:w="140" w:type="dxa"/>
              <w:bottom w:w="80" w:type="dxa"/>
              <w:right w:w="100" w:type="dxa"/>
            </w:tcMar>
          </w:tcPr>
          <w:p w14:paraId="3DC570F3" w14:textId="77777777" w:rsidR="004717A8" w:rsidRDefault="00000000">
            <w:r>
              <w:rPr>
                <w:b/>
                <w:bCs/>
                <w:color w:val="3F409A"/>
                <w:sz w:val="19"/>
                <w:szCs w:val="19"/>
              </w:rPr>
              <w:t>Review process:</w:t>
            </w:r>
          </w:p>
        </w:tc>
        <w:tc>
          <w:tcPr>
            <w:tcW w:w="6960" w:type="dxa"/>
            <w:tcBorders>
              <w:top w:val="none" w:sz="0" w:space="0" w:color="FFFFFF"/>
              <w:left w:val="none" w:sz="0" w:space="0" w:color="FFFFFF"/>
              <w:bottom w:val="single" w:sz="1" w:space="0" w:color="DDDDDD"/>
              <w:right w:val="none" w:sz="0" w:space="0" w:color="FFFFFF"/>
            </w:tcBorders>
            <w:shd w:val="clear" w:color="auto" w:fill="FFFFFF"/>
            <w:tcMar>
              <w:top w:w="80" w:type="dxa"/>
              <w:left w:w="140" w:type="dxa"/>
              <w:bottom w:w="80" w:type="dxa"/>
              <w:right w:w="0" w:type="dxa"/>
            </w:tcMar>
          </w:tcPr>
          <w:p w14:paraId="5A8AEDD2" w14:textId="77777777" w:rsidR="004717A8" w:rsidRDefault="00000000">
            <w:pPr>
              <w:pBdr>
                <w:bottom w:val="single" w:sz="2" w:space="0" w:color="BBBBCC"/>
              </w:pBdr>
            </w:pPr>
            <w:r>
              <w:rPr>
                <w:i/>
                <w:iCs/>
                <w:color w:val="555577"/>
                <w:sz w:val="19"/>
                <w:szCs w:val="19"/>
              </w:rPr>
              <w:t>[Who reviews? Full board vote? President approval?]</w:t>
            </w:r>
          </w:p>
        </w:tc>
      </w:tr>
    </w:tbl>
    <w:p w14:paraId="0C6F9F9E" w14:textId="77777777" w:rsidR="004717A8" w:rsidRDefault="004717A8">
      <w:pPr>
        <w:spacing w:before="140" w:after="60"/>
      </w:pPr>
    </w:p>
    <w:p w14:paraId="314B1F28" w14:textId="77777777" w:rsidR="004717A8" w:rsidRDefault="004717A8">
      <w:pPr>
        <w:pBdr>
          <w:bottom w:val="single" w:sz="4" w:space="0" w:color="3F409A"/>
        </w:pBdr>
        <w:spacing w:before="40" w:after="60"/>
      </w:pPr>
    </w:p>
    <w:p w14:paraId="29F70232" w14:textId="77777777" w:rsidR="004717A8" w:rsidRDefault="00000000">
      <w:pPr>
        <w:spacing w:before="180" w:after="80"/>
      </w:pPr>
      <w:r>
        <w:rPr>
          <w:b/>
          <w:bCs/>
          <w:color w:val="3F409A"/>
          <w:sz w:val="24"/>
          <w:szCs w:val="24"/>
        </w:rPr>
        <w:t>G.  Acknowledgment</w:t>
      </w:r>
    </w:p>
    <w:p w14:paraId="041C08A4" w14:textId="77777777" w:rsidR="004717A8" w:rsidRDefault="00000000">
      <w:pPr>
        <w:spacing w:before="40" w:after="80"/>
      </w:pPr>
      <w:r>
        <w:rPr>
          <w:color w:val="1A1A2E"/>
          <w:sz w:val="19"/>
          <w:szCs w:val="19"/>
        </w:rPr>
        <w:t>By signing below, the board and the committee chair or role holder acknowledge that they have read, understood, and agreed to the terms described in this document.</w:t>
      </w: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860"/>
      </w:tblGrid>
      <w:tr w:rsidR="004717A8" w14:paraId="1F5A3447" w14:textId="77777777">
        <w:tblPrEx>
          <w:tblCellMar>
            <w:top w:w="0" w:type="dxa"/>
            <w:bottom w:w="0" w:type="dxa"/>
          </w:tblCellMar>
        </w:tblPrEx>
        <w:tc>
          <w:tcPr>
            <w:tcW w:w="4500" w:type="dxa"/>
            <w:tcBorders>
              <w:top w:val="none" w:sz="0" w:space="0" w:color="FFFFFF"/>
              <w:left w:val="none" w:sz="0" w:space="0" w:color="FFFFFF"/>
              <w:bottom w:val="none" w:sz="0" w:space="0" w:color="FFFFFF"/>
              <w:right w:val="none" w:sz="0" w:space="0" w:color="FFFFFF"/>
            </w:tcBorders>
            <w:tcMar>
              <w:top w:w="80" w:type="dxa"/>
              <w:left w:w="0" w:type="dxa"/>
              <w:bottom w:w="60" w:type="dxa"/>
              <w:right w:w="200" w:type="dxa"/>
            </w:tcMar>
          </w:tcPr>
          <w:p w14:paraId="42843233" w14:textId="77777777" w:rsidR="004717A8" w:rsidRDefault="00000000">
            <w:pPr>
              <w:pBdr>
                <w:top w:val="single" w:sz="4" w:space="0" w:color="333333"/>
              </w:pBdr>
              <w:spacing w:before="80"/>
            </w:pPr>
            <w:r>
              <w:rPr>
                <w:color w:val="777777"/>
                <w:sz w:val="18"/>
                <w:szCs w:val="18"/>
              </w:rPr>
              <w:t>Signature — Board President</w:t>
            </w:r>
          </w:p>
        </w:tc>
        <w:tc>
          <w:tcPr>
            <w:tcW w:w="4860" w:type="dxa"/>
            <w:tcBorders>
              <w:top w:val="none" w:sz="0" w:space="0" w:color="FFFFFF"/>
              <w:left w:val="none" w:sz="0" w:space="0" w:color="FFFFFF"/>
              <w:bottom w:val="none" w:sz="0" w:space="0" w:color="FFFFFF"/>
              <w:right w:val="none" w:sz="0" w:space="0" w:color="FFFFFF"/>
            </w:tcBorders>
            <w:tcMar>
              <w:top w:w="80" w:type="dxa"/>
              <w:left w:w="200" w:type="dxa"/>
              <w:bottom w:w="60" w:type="dxa"/>
              <w:right w:w="0" w:type="dxa"/>
            </w:tcMar>
          </w:tcPr>
          <w:p w14:paraId="6486B853" w14:textId="77777777" w:rsidR="004717A8" w:rsidRDefault="00000000">
            <w:pPr>
              <w:pBdr>
                <w:top w:val="single" w:sz="4" w:space="0" w:color="333333"/>
              </w:pBdr>
              <w:spacing w:before="80"/>
            </w:pPr>
            <w:r>
              <w:rPr>
                <w:color w:val="777777"/>
                <w:sz w:val="18"/>
                <w:szCs w:val="18"/>
              </w:rPr>
              <w:t>Date</w:t>
            </w:r>
          </w:p>
        </w:tc>
      </w:tr>
      <w:tr w:rsidR="004717A8" w14:paraId="6E94C709" w14:textId="77777777">
        <w:tblPrEx>
          <w:tblCellMar>
            <w:top w:w="0" w:type="dxa"/>
            <w:bottom w:w="0" w:type="dxa"/>
          </w:tblCellMar>
        </w:tblPrEx>
        <w:tc>
          <w:tcPr>
            <w:tcW w:w="4500" w:type="dxa"/>
            <w:tcBorders>
              <w:top w:val="none" w:sz="0" w:space="0" w:color="FFFFFF"/>
              <w:left w:val="none" w:sz="0" w:space="0" w:color="FFFFFF"/>
              <w:bottom w:val="none" w:sz="0" w:space="0" w:color="FFFFFF"/>
              <w:right w:val="none" w:sz="0" w:space="0" w:color="FFFFFF"/>
            </w:tcBorders>
            <w:tcMar>
              <w:top w:w="40" w:type="dxa"/>
              <w:left w:w="0" w:type="dxa"/>
              <w:bottom w:w="80" w:type="dxa"/>
              <w:right w:w="200" w:type="dxa"/>
            </w:tcMar>
          </w:tcPr>
          <w:p w14:paraId="62943F63" w14:textId="77777777" w:rsidR="004717A8" w:rsidRDefault="00000000">
            <w:r>
              <w:rPr>
                <w:i/>
                <w:iCs/>
                <w:color w:val="555577"/>
                <w:sz w:val="19"/>
                <w:szCs w:val="19"/>
              </w:rPr>
              <w:t>[Name]</w:t>
            </w:r>
          </w:p>
        </w:tc>
        <w:tc>
          <w:tcPr>
            <w:tcW w:w="4860" w:type="dxa"/>
            <w:tcBorders>
              <w:top w:val="none" w:sz="0" w:space="0" w:color="FFFFFF"/>
              <w:left w:val="none" w:sz="0" w:space="0" w:color="FFFFFF"/>
              <w:bottom w:val="none" w:sz="0" w:space="0" w:color="FFFFFF"/>
              <w:right w:val="none" w:sz="0" w:space="0" w:color="FFFFFF"/>
            </w:tcBorders>
            <w:tcMar>
              <w:top w:w="40" w:type="dxa"/>
              <w:left w:w="200" w:type="dxa"/>
              <w:bottom w:w="80" w:type="dxa"/>
              <w:right w:w="0" w:type="dxa"/>
            </w:tcMar>
          </w:tcPr>
          <w:p w14:paraId="6C50B09F" w14:textId="77777777" w:rsidR="004717A8" w:rsidRDefault="004717A8"/>
        </w:tc>
      </w:tr>
    </w:tbl>
    <w:p w14:paraId="5CA48719" w14:textId="77777777" w:rsidR="004717A8" w:rsidRDefault="004717A8">
      <w:pPr>
        <w:spacing w:before="60" w:after="4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860"/>
      </w:tblGrid>
      <w:tr w:rsidR="004717A8" w14:paraId="6309945E" w14:textId="77777777">
        <w:tblPrEx>
          <w:tblCellMar>
            <w:top w:w="0" w:type="dxa"/>
            <w:bottom w:w="0" w:type="dxa"/>
          </w:tblCellMar>
        </w:tblPrEx>
        <w:tc>
          <w:tcPr>
            <w:tcW w:w="4500" w:type="dxa"/>
            <w:tcBorders>
              <w:top w:val="none" w:sz="0" w:space="0" w:color="FFFFFF"/>
              <w:left w:val="none" w:sz="0" w:space="0" w:color="FFFFFF"/>
              <w:bottom w:val="none" w:sz="0" w:space="0" w:color="FFFFFF"/>
              <w:right w:val="none" w:sz="0" w:space="0" w:color="FFFFFF"/>
            </w:tcBorders>
            <w:tcMar>
              <w:top w:w="80" w:type="dxa"/>
              <w:left w:w="0" w:type="dxa"/>
              <w:bottom w:w="60" w:type="dxa"/>
              <w:right w:w="200" w:type="dxa"/>
            </w:tcMar>
          </w:tcPr>
          <w:p w14:paraId="2EDFBA67" w14:textId="77777777" w:rsidR="004717A8" w:rsidRDefault="00000000">
            <w:pPr>
              <w:pBdr>
                <w:top w:val="single" w:sz="4" w:space="0" w:color="333333"/>
              </w:pBdr>
              <w:spacing w:before="80"/>
            </w:pPr>
            <w:r>
              <w:rPr>
                <w:color w:val="777777"/>
                <w:sz w:val="18"/>
                <w:szCs w:val="18"/>
              </w:rPr>
              <w:t>Signature — Committee Chair / Role Holder</w:t>
            </w:r>
          </w:p>
        </w:tc>
        <w:tc>
          <w:tcPr>
            <w:tcW w:w="4860" w:type="dxa"/>
            <w:tcBorders>
              <w:top w:val="none" w:sz="0" w:space="0" w:color="FFFFFF"/>
              <w:left w:val="none" w:sz="0" w:space="0" w:color="FFFFFF"/>
              <w:bottom w:val="none" w:sz="0" w:space="0" w:color="FFFFFF"/>
              <w:right w:val="none" w:sz="0" w:space="0" w:color="FFFFFF"/>
            </w:tcBorders>
            <w:tcMar>
              <w:top w:w="80" w:type="dxa"/>
              <w:left w:w="200" w:type="dxa"/>
              <w:bottom w:w="60" w:type="dxa"/>
              <w:right w:w="0" w:type="dxa"/>
            </w:tcMar>
          </w:tcPr>
          <w:p w14:paraId="57FEBF9B" w14:textId="77777777" w:rsidR="004717A8" w:rsidRDefault="00000000">
            <w:pPr>
              <w:pBdr>
                <w:top w:val="single" w:sz="4" w:space="0" w:color="333333"/>
              </w:pBdr>
              <w:spacing w:before="80"/>
            </w:pPr>
            <w:r>
              <w:rPr>
                <w:color w:val="777777"/>
                <w:sz w:val="18"/>
                <w:szCs w:val="18"/>
              </w:rPr>
              <w:t>Date</w:t>
            </w:r>
          </w:p>
        </w:tc>
      </w:tr>
      <w:tr w:rsidR="004717A8" w14:paraId="2D066E6D" w14:textId="77777777">
        <w:tblPrEx>
          <w:tblCellMar>
            <w:top w:w="0" w:type="dxa"/>
            <w:bottom w:w="0" w:type="dxa"/>
          </w:tblCellMar>
        </w:tblPrEx>
        <w:tc>
          <w:tcPr>
            <w:tcW w:w="4500" w:type="dxa"/>
            <w:tcBorders>
              <w:top w:val="none" w:sz="0" w:space="0" w:color="FFFFFF"/>
              <w:left w:val="none" w:sz="0" w:space="0" w:color="FFFFFF"/>
              <w:bottom w:val="none" w:sz="0" w:space="0" w:color="FFFFFF"/>
              <w:right w:val="none" w:sz="0" w:space="0" w:color="FFFFFF"/>
            </w:tcBorders>
            <w:tcMar>
              <w:top w:w="40" w:type="dxa"/>
              <w:left w:w="0" w:type="dxa"/>
              <w:bottom w:w="80" w:type="dxa"/>
              <w:right w:w="200" w:type="dxa"/>
            </w:tcMar>
          </w:tcPr>
          <w:p w14:paraId="018DCC0B" w14:textId="77777777" w:rsidR="004717A8" w:rsidRDefault="00000000">
            <w:r>
              <w:rPr>
                <w:i/>
                <w:iCs/>
                <w:color w:val="555577"/>
                <w:sz w:val="19"/>
                <w:szCs w:val="19"/>
              </w:rPr>
              <w:t>[Name and role]</w:t>
            </w:r>
          </w:p>
        </w:tc>
        <w:tc>
          <w:tcPr>
            <w:tcW w:w="4860" w:type="dxa"/>
            <w:tcBorders>
              <w:top w:val="none" w:sz="0" w:space="0" w:color="FFFFFF"/>
              <w:left w:val="none" w:sz="0" w:space="0" w:color="FFFFFF"/>
              <w:bottom w:val="none" w:sz="0" w:space="0" w:color="FFFFFF"/>
              <w:right w:val="none" w:sz="0" w:space="0" w:color="FFFFFF"/>
            </w:tcBorders>
            <w:tcMar>
              <w:top w:w="40" w:type="dxa"/>
              <w:left w:w="200" w:type="dxa"/>
              <w:bottom w:w="80" w:type="dxa"/>
              <w:right w:w="0" w:type="dxa"/>
            </w:tcMar>
          </w:tcPr>
          <w:p w14:paraId="37D97912" w14:textId="77777777" w:rsidR="004717A8" w:rsidRDefault="004717A8"/>
        </w:tc>
      </w:tr>
    </w:tbl>
    <w:p w14:paraId="6AC70417" w14:textId="77777777" w:rsidR="004717A8" w:rsidRDefault="004717A8">
      <w:pPr>
        <w:spacing w:before="100" w:after="60"/>
      </w:pPr>
    </w:p>
    <w:p w14:paraId="6FF4E4E8" w14:textId="77777777" w:rsidR="004717A8" w:rsidRDefault="00000000">
      <w:pPr>
        <w:pBdr>
          <w:top w:val="single" w:sz="2" w:space="0" w:color="CCCCCC"/>
        </w:pBdr>
        <w:spacing w:before="80"/>
      </w:pPr>
      <w:r>
        <w:rPr>
          <w:i/>
          <w:iCs/>
          <w:color w:val="999999"/>
          <w:sz w:val="16"/>
          <w:szCs w:val="16"/>
        </w:rPr>
        <w:t>Sound Governance LLC  |  sherry@soundgovernance.com  |  Template developed for ASCA Elevate 2026  |  Available on ASCA Affiliate Exchange</w:t>
      </w:r>
    </w:p>
    <w:sectPr w:rsidR="004717A8">
      <w:headerReference w:type="default" r:id="rId7"/>
      <w:pgSz w:w="12240" w:h="15840"/>
      <w:pgMar w:top="1440" w:right="1260" w:bottom="126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DFFBA" w14:textId="77777777" w:rsidR="00321EC0" w:rsidRDefault="00321EC0">
      <w:r>
        <w:separator/>
      </w:r>
    </w:p>
  </w:endnote>
  <w:endnote w:type="continuationSeparator" w:id="0">
    <w:p w14:paraId="35889B80" w14:textId="77777777" w:rsidR="00321EC0" w:rsidRDefault="0032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A369D" w14:textId="77777777" w:rsidR="00321EC0" w:rsidRDefault="00321EC0">
      <w:r>
        <w:separator/>
      </w:r>
    </w:p>
  </w:footnote>
  <w:footnote w:type="continuationSeparator" w:id="0">
    <w:p w14:paraId="3574B8A0" w14:textId="77777777" w:rsidR="00321EC0" w:rsidRDefault="00321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535D" w14:textId="77777777" w:rsidR="004717A8" w:rsidRDefault="00000000">
    <w:pPr>
      <w:shd w:val="clear" w:color="auto" w:fill="3F409A"/>
      <w:spacing w:after="20"/>
      <w:jc w:val="center"/>
    </w:pPr>
    <w:r>
      <w:rPr>
        <w:b/>
        <w:color w:val="FFFFFF"/>
        <w:sz w:val="28"/>
        <w:szCs w:val="28"/>
      </w:rPr>
      <w:t xml:space="preserve">ELEVATE </w:t>
    </w:r>
    <w:r>
      <w:rPr>
        <w:color w:val="C5C6E8"/>
        <w:sz w:val="18"/>
        <w:szCs w:val="18"/>
      </w:rPr>
      <w:t xml:space="preserve">  |  The Forum for School Counseling Association Leadership  |  New Orleans, LA  |  July 9–10, 2026</w:t>
    </w:r>
  </w:p>
  <w:p w14:paraId="36D30156" w14:textId="77777777" w:rsidR="004717A8" w:rsidRDefault="00000000">
    <w:pPr>
      <w:jc w:val="center"/>
    </w:pPr>
    <w:r>
      <w:rPr>
        <w:color w:val="FFFFFF"/>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32C30"/>
    <w:multiLevelType w:val="hybridMultilevel"/>
    <w:tmpl w:val="B30A3206"/>
    <w:lvl w:ilvl="0" w:tplc="8A288424">
      <w:start w:val="1"/>
      <w:numFmt w:val="bullet"/>
      <w:lvlText w:val="●"/>
      <w:lvlJc w:val="left"/>
      <w:pPr>
        <w:ind w:left="720" w:hanging="360"/>
      </w:pPr>
    </w:lvl>
    <w:lvl w:ilvl="1" w:tplc="E6C48A78">
      <w:start w:val="1"/>
      <w:numFmt w:val="bullet"/>
      <w:lvlText w:val="○"/>
      <w:lvlJc w:val="left"/>
      <w:pPr>
        <w:ind w:left="1440" w:hanging="360"/>
      </w:pPr>
    </w:lvl>
    <w:lvl w:ilvl="2" w:tplc="99664626">
      <w:start w:val="1"/>
      <w:numFmt w:val="bullet"/>
      <w:lvlText w:val="■"/>
      <w:lvlJc w:val="left"/>
      <w:pPr>
        <w:ind w:left="2160" w:hanging="360"/>
      </w:pPr>
    </w:lvl>
    <w:lvl w:ilvl="3" w:tplc="88629736">
      <w:start w:val="1"/>
      <w:numFmt w:val="bullet"/>
      <w:lvlText w:val="●"/>
      <w:lvlJc w:val="left"/>
      <w:pPr>
        <w:ind w:left="2880" w:hanging="360"/>
      </w:pPr>
    </w:lvl>
    <w:lvl w:ilvl="4" w:tplc="9FE46A48">
      <w:start w:val="1"/>
      <w:numFmt w:val="bullet"/>
      <w:lvlText w:val="○"/>
      <w:lvlJc w:val="left"/>
      <w:pPr>
        <w:ind w:left="3600" w:hanging="360"/>
      </w:pPr>
    </w:lvl>
    <w:lvl w:ilvl="5" w:tplc="B7C6CBF8">
      <w:start w:val="1"/>
      <w:numFmt w:val="bullet"/>
      <w:lvlText w:val="■"/>
      <w:lvlJc w:val="left"/>
      <w:pPr>
        <w:ind w:left="4320" w:hanging="360"/>
      </w:pPr>
    </w:lvl>
    <w:lvl w:ilvl="6" w:tplc="5C848E7C">
      <w:start w:val="1"/>
      <w:numFmt w:val="bullet"/>
      <w:lvlText w:val="●"/>
      <w:lvlJc w:val="left"/>
      <w:pPr>
        <w:ind w:left="5040" w:hanging="360"/>
      </w:pPr>
    </w:lvl>
    <w:lvl w:ilvl="7" w:tplc="AA7E1514">
      <w:start w:val="1"/>
      <w:numFmt w:val="bullet"/>
      <w:lvlText w:val="●"/>
      <w:lvlJc w:val="left"/>
      <w:pPr>
        <w:ind w:left="5760" w:hanging="360"/>
      </w:pPr>
    </w:lvl>
    <w:lvl w:ilvl="8" w:tplc="1A6AA692">
      <w:start w:val="1"/>
      <w:numFmt w:val="bullet"/>
      <w:lvlText w:val="●"/>
      <w:lvlJc w:val="left"/>
      <w:pPr>
        <w:ind w:left="6480" w:hanging="360"/>
      </w:pPr>
    </w:lvl>
  </w:abstractNum>
  <w:abstractNum w:abstractNumId="1" w15:restartNumberingAfterBreak="0">
    <w:nsid w:val="791F7A92"/>
    <w:multiLevelType w:val="hybridMultilevel"/>
    <w:tmpl w:val="F538287C"/>
    <w:lvl w:ilvl="0" w:tplc="67FE1154">
      <w:start w:val="1"/>
      <w:numFmt w:val="bullet"/>
      <w:lvlText w:val="•"/>
      <w:lvlJc w:val="left"/>
      <w:pPr>
        <w:ind w:left="560" w:hanging="280"/>
      </w:pPr>
    </w:lvl>
    <w:lvl w:ilvl="1" w:tplc="1FE28D18">
      <w:numFmt w:val="decimal"/>
      <w:lvlText w:val=""/>
      <w:lvlJc w:val="left"/>
    </w:lvl>
    <w:lvl w:ilvl="2" w:tplc="65D4F58E">
      <w:numFmt w:val="decimal"/>
      <w:lvlText w:val=""/>
      <w:lvlJc w:val="left"/>
    </w:lvl>
    <w:lvl w:ilvl="3" w:tplc="F64A2CBC">
      <w:numFmt w:val="decimal"/>
      <w:lvlText w:val=""/>
      <w:lvlJc w:val="left"/>
    </w:lvl>
    <w:lvl w:ilvl="4" w:tplc="92B8149C">
      <w:numFmt w:val="decimal"/>
      <w:lvlText w:val=""/>
      <w:lvlJc w:val="left"/>
    </w:lvl>
    <w:lvl w:ilvl="5" w:tplc="F912E8EC">
      <w:numFmt w:val="decimal"/>
      <w:lvlText w:val=""/>
      <w:lvlJc w:val="left"/>
    </w:lvl>
    <w:lvl w:ilvl="6" w:tplc="2DE86E0E">
      <w:numFmt w:val="decimal"/>
      <w:lvlText w:val=""/>
      <w:lvlJc w:val="left"/>
    </w:lvl>
    <w:lvl w:ilvl="7" w:tplc="8CB47B30">
      <w:numFmt w:val="decimal"/>
      <w:lvlText w:val=""/>
      <w:lvlJc w:val="left"/>
    </w:lvl>
    <w:lvl w:ilvl="8" w:tplc="607E4FA6">
      <w:numFmt w:val="decimal"/>
      <w:lvlText w:val=""/>
      <w:lvlJc w:val="left"/>
    </w:lvl>
  </w:abstractNum>
  <w:num w:numId="1" w16cid:durableId="205261773">
    <w:abstractNumId w:val="0"/>
    <w:lvlOverride w:ilvl="0">
      <w:startOverride w:val="1"/>
    </w:lvlOverride>
  </w:num>
  <w:num w:numId="2" w16cid:durableId="169183386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7A8"/>
    <w:rsid w:val="00006681"/>
    <w:rsid w:val="00321EC0"/>
    <w:rsid w:val="004717A8"/>
    <w:rsid w:val="004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76BC9B"/>
  <w15:docId w15:val="{BC4F7166-3249-D642-A34D-933017B8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DD21FFDCCC5447882BA3E005D0C5C4" ma:contentTypeVersion="14" ma:contentTypeDescription="Create a new document." ma:contentTypeScope="" ma:versionID="1340d26105c8f86b047f8202d5f8639b">
  <xsd:schema xmlns:xsd="http://www.w3.org/2001/XMLSchema" xmlns:xs="http://www.w3.org/2001/XMLSchema" xmlns:p="http://schemas.microsoft.com/office/2006/metadata/properties" xmlns:ns2="70323f1b-2ea2-42d4-998f-b550c68bcfee" xmlns:ns3="e22182be-5fc9-442e-98ae-d2b3d9fe3f19" targetNamespace="http://schemas.microsoft.com/office/2006/metadata/properties" ma:root="true" ma:fieldsID="a875d9320b89735e7e93c51fa8249983" ns2:_="" ns3:_="">
    <xsd:import namespace="70323f1b-2ea2-42d4-998f-b550c68bcfee"/>
    <xsd:import namespace="e22182be-5fc9-442e-98ae-d2b3d9fe3f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23f1b-2ea2-42d4-998f-b550c68bc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79e5af-fcb9-4239-8f53-2dcbfeccdc55"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Image" ma:index="21" nillable="true" ma:displayName="Image" ma:format="Dropdown" ma:internalName="Im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2182be-5fc9-442e-98ae-d2b3d9fe3f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18c2e6-30b5-4463-b4eb-82a4d1d22635}" ma:internalName="TaxCatchAll" ma:showField="CatchAllData" ma:web="e22182be-5fc9-442e-98ae-d2b3d9fe3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70323f1b-2ea2-42d4-998f-b550c68bcfee" xsi:nil="true"/>
    <TaxCatchAll xmlns="e22182be-5fc9-442e-98ae-d2b3d9fe3f19" xsi:nil="true"/>
    <lcf76f155ced4ddcb4097134ff3c332f xmlns="70323f1b-2ea2-42d4-998f-b550c68bcf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DA1AF-BDAA-4D98-B262-725364F6E144}"/>
</file>

<file path=customXml/itemProps2.xml><?xml version="1.0" encoding="utf-8"?>
<ds:datastoreItem xmlns:ds="http://schemas.openxmlformats.org/officeDocument/2006/customXml" ds:itemID="{53874DB8-EFF2-4D94-97C0-4CE96F5D2D0D}"/>
</file>

<file path=customXml/itemProps3.xml><?xml version="1.0" encoding="utf-8"?>
<ds:datastoreItem xmlns:ds="http://schemas.openxmlformats.org/officeDocument/2006/customXml" ds:itemID="{5CEF07B2-B632-473B-A585-024A1A5691D4}"/>
</file>

<file path=docProps/app.xml><?xml version="1.0" encoding="utf-8"?>
<Properties xmlns="http://schemas.openxmlformats.org/officeDocument/2006/extended-properties" xmlns:vt="http://schemas.openxmlformats.org/officeDocument/2006/docPropsVTypes">
  <Template>Normal.dotm</Template>
  <TotalTime>1</TotalTime>
  <Pages>3</Pages>
  <Words>567</Words>
  <Characters>3222</Characters>
  <Application>Microsoft Office Word</Application>
  <DocSecurity>0</DocSecurity>
  <Lines>141</Lines>
  <Paragraphs>62</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Sherry Jennings</cp:lastModifiedBy>
  <cp:revision>2</cp:revision>
  <dcterms:created xsi:type="dcterms:W3CDTF">2026-05-28T23:10:00Z</dcterms:created>
  <dcterms:modified xsi:type="dcterms:W3CDTF">2026-05-28T23:10:00Z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0x010100F0DD21FFDCCC5447882BA3E005D0C5C4</vt:lpwstr>
  </property>
</Properties>
</file>